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90" w:rsidRPr="00A44CBA" w:rsidRDefault="001B2590" w:rsidP="001B2590">
      <w:pPr>
        <w:spacing w:after="160"/>
        <w:rPr>
          <w:rFonts w:cs="Arial"/>
        </w:rPr>
      </w:pPr>
      <w:r w:rsidRPr="00A44CBA">
        <w:rPr>
          <w:rFonts w:cs="Arial"/>
          <w:color w:val="000000"/>
        </w:rPr>
        <w:t xml:space="preserve">We hangen een gewicht van 1 kg aan elk van de onderstaande veren(combinaties). </w:t>
      </w:r>
      <w:r w:rsidRPr="00A44CBA">
        <w:rPr>
          <w:rFonts w:cs="Arial"/>
          <w:color w:val="000000"/>
        </w:rPr>
        <w:br/>
        <w:t>Welke van de veren(combinaties) rekt het meeste aantal centimeters uit?</w:t>
      </w:r>
    </w:p>
    <w:p w:rsidR="001B2590" w:rsidRPr="00A44CBA" w:rsidRDefault="001B2590" w:rsidP="001B2590">
      <w:pPr>
        <w:pStyle w:val="Lijstalinea"/>
        <w:rPr>
          <w:rFonts w:cs="Arial"/>
          <w:color w:val="000000"/>
        </w:rPr>
      </w:pPr>
    </w:p>
    <w:p w:rsidR="001B2590" w:rsidRPr="00A44CBA" w:rsidRDefault="001B2590" w:rsidP="001B2590">
      <w:pPr>
        <w:pStyle w:val="Lijstalinea"/>
        <w:numPr>
          <w:ilvl w:val="0"/>
          <w:numId w:val="1"/>
        </w:numPr>
        <w:spacing w:after="160"/>
        <w:ind w:left="851" w:hanging="425"/>
        <w:rPr>
          <w:rFonts w:cs="Arial"/>
          <w:color w:val="000000"/>
        </w:rPr>
      </w:pPr>
      <w:r w:rsidRPr="00A44CBA">
        <w:rPr>
          <w:rFonts w:cs="Arial"/>
          <w:noProof/>
        </w:rPr>
        <w:drawing>
          <wp:anchor distT="0" distB="0" distL="114300" distR="114300" simplePos="0" relativeHeight="251659264" behindDoc="0" locked="0" layoutInCell="1" allowOverlap="1" wp14:anchorId="4402EE9A" wp14:editId="3F885267">
            <wp:simplePos x="0" y="0"/>
            <wp:positionH relativeFrom="column">
              <wp:posOffset>1471930</wp:posOffset>
            </wp:positionH>
            <wp:positionV relativeFrom="paragraph">
              <wp:posOffset>6350</wp:posOffset>
            </wp:positionV>
            <wp:extent cx="3771900" cy="2850515"/>
            <wp:effectExtent l="0" t="0" r="0" b="0"/>
            <wp:wrapSquare wrapText="bothSides"/>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0" cy="2850515"/>
                    </a:xfrm>
                    <a:prstGeom prst="rect">
                      <a:avLst/>
                    </a:prstGeom>
                    <a:noFill/>
                    <a:extLst/>
                  </pic:spPr>
                </pic:pic>
              </a:graphicData>
            </a:graphic>
            <wp14:sizeRelH relativeFrom="page">
              <wp14:pctWidth>0</wp14:pctWidth>
            </wp14:sizeRelH>
            <wp14:sizeRelV relativeFrom="page">
              <wp14:pctHeight>0</wp14:pctHeight>
            </wp14:sizeRelV>
          </wp:anchor>
        </w:drawing>
      </w:r>
    </w:p>
    <w:p w:rsidR="001B2590" w:rsidRPr="00A44CBA" w:rsidRDefault="001B2590" w:rsidP="001B2590">
      <w:pPr>
        <w:pStyle w:val="Lijstalinea"/>
        <w:numPr>
          <w:ilvl w:val="0"/>
          <w:numId w:val="1"/>
        </w:numPr>
        <w:spacing w:after="160"/>
        <w:ind w:left="851" w:hanging="425"/>
        <w:rPr>
          <w:rFonts w:cs="Arial"/>
          <w:color w:val="000000"/>
        </w:rPr>
      </w:pPr>
    </w:p>
    <w:p w:rsidR="001B2590" w:rsidRPr="00A44CBA" w:rsidRDefault="001B2590" w:rsidP="001B2590">
      <w:pPr>
        <w:pStyle w:val="Lijstalinea"/>
        <w:numPr>
          <w:ilvl w:val="0"/>
          <w:numId w:val="1"/>
        </w:numPr>
        <w:spacing w:after="160"/>
        <w:ind w:left="851" w:hanging="425"/>
        <w:rPr>
          <w:rFonts w:cs="Arial"/>
          <w:color w:val="000000"/>
        </w:rPr>
      </w:pPr>
    </w:p>
    <w:p w:rsidR="001B2590" w:rsidRPr="008315DD" w:rsidRDefault="001B2590" w:rsidP="001B2590">
      <w:pPr>
        <w:pStyle w:val="Lijstalinea"/>
        <w:numPr>
          <w:ilvl w:val="0"/>
          <w:numId w:val="1"/>
        </w:numPr>
        <w:spacing w:after="160"/>
        <w:ind w:left="851" w:hanging="425"/>
        <w:rPr>
          <w:rFonts w:ascii="Futura Lt BT" w:hAnsi="Futura Lt BT" w:cs="Arial"/>
          <w:color w:val="000000"/>
        </w:rPr>
      </w:pPr>
    </w:p>
    <w:p w:rsidR="001B2590" w:rsidRPr="008315DD" w:rsidRDefault="001B2590" w:rsidP="001B2590">
      <w:pPr>
        <w:pStyle w:val="Lijstalinea"/>
        <w:rPr>
          <w:rFonts w:ascii="Futura Lt BT" w:hAnsi="Futura Lt BT" w:cs="Arial"/>
          <w:color w:val="000000"/>
        </w:rPr>
      </w:pPr>
    </w:p>
    <w:p w:rsidR="001B2590" w:rsidRDefault="001B2590">
      <w:pPr>
        <w:spacing w:after="160" w:line="259" w:lineRule="auto"/>
      </w:pPr>
      <w:r>
        <w:br w:type="page"/>
      </w:r>
    </w:p>
    <w:p w:rsidR="001B2590" w:rsidRDefault="001B2590">
      <w:pPr>
        <w:spacing w:after="160" w:line="259" w:lineRule="auto"/>
      </w:pPr>
      <w:r>
        <w:lastRenderedPageBreak/>
        <w:br w:type="page"/>
      </w:r>
    </w:p>
    <w:p w:rsidR="001B2590" w:rsidRDefault="001B2590" w:rsidP="001B2590">
      <w:pPr>
        <w:rPr>
          <w:rFonts w:cs="Arial"/>
        </w:rPr>
      </w:pPr>
      <w:r>
        <w:rPr>
          <w:rFonts w:cs="Arial"/>
        </w:rPr>
        <w:lastRenderedPageBreak/>
        <w:t>Antwoord: B</w:t>
      </w:r>
    </w:p>
    <w:p w:rsidR="001B2590" w:rsidRPr="00A2223C" w:rsidRDefault="001B2590" w:rsidP="001B2590">
      <w:pPr>
        <w:rPr>
          <w:rFonts w:cs="Arial"/>
        </w:rPr>
      </w:pPr>
    </w:p>
    <w:p w:rsidR="001B2590" w:rsidRPr="00A2223C" w:rsidRDefault="001B2590" w:rsidP="001B2590">
      <w:pPr>
        <w:tabs>
          <w:tab w:val="left" w:pos="284"/>
        </w:tabs>
        <w:rPr>
          <w:rFonts w:cs="Arial"/>
        </w:rPr>
      </w:pPr>
      <w:r w:rsidRPr="00A2223C">
        <w:rPr>
          <w:rFonts w:cs="Arial"/>
        </w:rPr>
        <w:t>Omdat de veren in serie staan (de onderste trekt ook aan de bovenste) trekt de zwaartekrac</w:t>
      </w:r>
      <w:bookmarkStart w:id="0" w:name="_GoBack"/>
      <w:bookmarkEnd w:id="0"/>
      <w:r w:rsidRPr="00A2223C">
        <w:rPr>
          <w:rFonts w:cs="Arial"/>
        </w:rPr>
        <w:t xml:space="preserve">ht van die 1 kg aan beide veren. Beide veren zullen hierdoor uitrekken en deze uitrekking is meer dan bij de andere combinaties. Als de veren parallel staan (combinatie C) wordt de kracht juist verdeeld over de twee veren en hierdoor rekken deze juist minder uit. </w:t>
      </w:r>
    </w:p>
    <w:p w:rsidR="000F60FE" w:rsidRDefault="000F60FE"/>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5121"/>
    <w:multiLevelType w:val="hybridMultilevel"/>
    <w:tmpl w:val="1BEA5778"/>
    <w:lvl w:ilvl="0" w:tplc="04130015">
      <w:start w:val="1"/>
      <w:numFmt w:val="upperLetter"/>
      <w:lvlText w:val="%1."/>
      <w:lvlJc w:val="left"/>
      <w:pPr>
        <w:ind w:left="1440" w:hanging="360"/>
      </w:pPr>
    </w:lvl>
    <w:lvl w:ilvl="1" w:tplc="2ECA4314">
      <w:start w:val="1"/>
      <w:numFmt w:val="lowerLetter"/>
      <w:lvlText w:val="%2."/>
      <w:lvlJc w:val="left"/>
      <w:pPr>
        <w:ind w:left="502" w:hanging="360"/>
      </w:pPr>
      <w:rPr>
        <w:b w:val="0"/>
      </w:rPr>
    </w:lvl>
    <w:lvl w:ilvl="2" w:tplc="0413001B">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90"/>
    <w:rsid w:val="0000717E"/>
    <w:rsid w:val="0005784F"/>
    <w:rsid w:val="000F60FE"/>
    <w:rsid w:val="001256EE"/>
    <w:rsid w:val="001B2590"/>
    <w:rsid w:val="001B6748"/>
    <w:rsid w:val="0026710B"/>
    <w:rsid w:val="003B7434"/>
    <w:rsid w:val="004808CE"/>
    <w:rsid w:val="00481E7D"/>
    <w:rsid w:val="004C29EF"/>
    <w:rsid w:val="005A7C4C"/>
    <w:rsid w:val="005E281C"/>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C2FB0-B103-4DB5-9AB8-6DA0D153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B2590"/>
    <w:pPr>
      <w:spacing w:after="0" w:line="276" w:lineRule="auto"/>
    </w:pPr>
    <w:rPr>
      <w:rFonts w:eastAsiaTheme="minorEastAsia" w:cstheme="minorBid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Words>
  <Characters>451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2017-02-08T13:50:00Z</dcterms:created>
  <dcterms:modified xsi:type="dcterms:W3CDTF">2017-02-08T13:52:00Z</dcterms:modified>
</cp:coreProperties>
</file>