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BA" w:rsidRPr="00AA1BBA" w:rsidRDefault="00AA1BBA" w:rsidP="00AA1BBA">
      <w:pPr>
        <w:ind w:left="426" w:hanging="426"/>
        <w:rPr>
          <w:rFonts w:cs="Arial"/>
          <w:i/>
        </w:rPr>
      </w:pPr>
      <w:r w:rsidRPr="00AA1BBA">
        <w:rPr>
          <w:rFonts w:cs="Arial"/>
          <w:i/>
        </w:rPr>
        <w:t>Dit is een open vraag uit 2017 en gaat over meerdere onderwerpen:</w:t>
      </w:r>
    </w:p>
    <w:p w:rsidR="00AA1BBA" w:rsidRPr="00AA1BBA" w:rsidRDefault="00AA1BBA" w:rsidP="00AA1BBA">
      <w:pPr>
        <w:pStyle w:val="Lijstalinea"/>
        <w:widowControl w:val="0"/>
        <w:numPr>
          <w:ilvl w:val="0"/>
          <w:numId w:val="2"/>
        </w:numPr>
        <w:autoSpaceDE w:val="0"/>
        <w:autoSpaceDN w:val="0"/>
        <w:contextualSpacing w:val="0"/>
        <w:rPr>
          <w:rFonts w:cs="Arial"/>
          <w:i/>
        </w:rPr>
      </w:pPr>
      <w:r w:rsidRPr="00AA1BBA">
        <w:rPr>
          <w:rFonts w:cs="Arial"/>
          <w:i/>
        </w:rPr>
        <w:t xml:space="preserve">Vraag </w:t>
      </w:r>
      <w:proofErr w:type="spellStart"/>
      <w:r w:rsidRPr="00AA1BBA">
        <w:rPr>
          <w:rFonts w:cs="Arial"/>
          <w:i/>
        </w:rPr>
        <w:t>a,b,c</w:t>
      </w:r>
      <w:proofErr w:type="spellEnd"/>
      <w:r w:rsidRPr="00AA1BBA">
        <w:rPr>
          <w:rFonts w:cs="Arial"/>
          <w:i/>
        </w:rPr>
        <w:t>: Beweging</w:t>
      </w:r>
    </w:p>
    <w:p w:rsidR="00AA1BBA" w:rsidRPr="00AA1BBA" w:rsidRDefault="00AA1BBA" w:rsidP="00AA1BBA">
      <w:pPr>
        <w:pStyle w:val="Lijstalinea"/>
        <w:widowControl w:val="0"/>
        <w:numPr>
          <w:ilvl w:val="0"/>
          <w:numId w:val="2"/>
        </w:numPr>
        <w:autoSpaceDE w:val="0"/>
        <w:autoSpaceDN w:val="0"/>
        <w:contextualSpacing w:val="0"/>
        <w:rPr>
          <w:rFonts w:cs="Arial"/>
          <w:i/>
        </w:rPr>
      </w:pPr>
      <w:r w:rsidRPr="00AA1BBA">
        <w:rPr>
          <w:rFonts w:cs="Arial"/>
          <w:i/>
        </w:rPr>
        <w:t xml:space="preserve">Vraag </w:t>
      </w:r>
      <w:proofErr w:type="spellStart"/>
      <w:r w:rsidRPr="00AA1BBA">
        <w:rPr>
          <w:rFonts w:cs="Arial"/>
          <w:i/>
        </w:rPr>
        <w:t>d,e</w:t>
      </w:r>
      <w:proofErr w:type="spellEnd"/>
      <w:r w:rsidRPr="00AA1BBA">
        <w:rPr>
          <w:rFonts w:cs="Arial"/>
          <w:i/>
        </w:rPr>
        <w:t>: Elektriciteit</w:t>
      </w:r>
    </w:p>
    <w:p w:rsidR="00AA1BBA" w:rsidRPr="00AA1BBA" w:rsidRDefault="00AA1BBA" w:rsidP="00AA1BBA">
      <w:pPr>
        <w:rPr>
          <w:rFonts w:cs="Arial"/>
          <w:i/>
        </w:rPr>
      </w:pPr>
      <w:r w:rsidRPr="00AA1BBA">
        <w:rPr>
          <w:rFonts w:cs="Arial"/>
          <w:i/>
        </w:rPr>
        <w:t>Daarom is de vraag bij meerdere onderwerpen terug te vinden en wel bij:</w:t>
      </w:r>
    </w:p>
    <w:p w:rsidR="00AA1BBA" w:rsidRPr="00AA1BBA" w:rsidRDefault="00AA1BBA" w:rsidP="00AA1BBA">
      <w:pPr>
        <w:pStyle w:val="Lijstalinea"/>
        <w:widowControl w:val="0"/>
        <w:numPr>
          <w:ilvl w:val="0"/>
          <w:numId w:val="3"/>
        </w:numPr>
        <w:autoSpaceDE w:val="0"/>
        <w:autoSpaceDN w:val="0"/>
        <w:contextualSpacing w:val="0"/>
        <w:rPr>
          <w:rFonts w:cs="Arial"/>
          <w:i/>
        </w:rPr>
      </w:pPr>
      <w:r w:rsidRPr="00AA1BBA">
        <w:rPr>
          <w:rFonts w:cs="Arial"/>
          <w:i/>
        </w:rPr>
        <w:t>Kracht en beweging-Nationaal-NAT KRA BEW OV4</w:t>
      </w:r>
    </w:p>
    <w:p w:rsidR="00AA1BBA" w:rsidRPr="00AA1BBA" w:rsidRDefault="00AA1BBA" w:rsidP="00AA1BBA">
      <w:pPr>
        <w:pStyle w:val="Lijstalinea"/>
        <w:widowControl w:val="0"/>
        <w:numPr>
          <w:ilvl w:val="0"/>
          <w:numId w:val="3"/>
        </w:numPr>
        <w:autoSpaceDE w:val="0"/>
        <w:autoSpaceDN w:val="0"/>
        <w:contextualSpacing w:val="0"/>
        <w:rPr>
          <w:rStyle w:val="postbody1"/>
          <w:rFonts w:cs="Arial"/>
          <w:i/>
          <w:sz w:val="22"/>
          <w:szCs w:val="22"/>
        </w:rPr>
      </w:pPr>
      <w:r w:rsidRPr="00AA1BBA">
        <w:rPr>
          <w:rFonts w:cs="Arial"/>
          <w:i/>
        </w:rPr>
        <w:t>Elektriciteit-Nationaal-NAT EL OV5</w:t>
      </w:r>
    </w:p>
    <w:p w:rsidR="00AA1BBA" w:rsidRPr="00AA1BBA" w:rsidRDefault="00AA1BBA" w:rsidP="00AA1BBA">
      <w:pPr>
        <w:jc w:val="center"/>
        <w:rPr>
          <w:rStyle w:val="postbody1"/>
          <w:rFonts w:cs="Arial"/>
          <w:b/>
          <w:sz w:val="22"/>
          <w:szCs w:val="22"/>
        </w:rPr>
      </w:pPr>
    </w:p>
    <w:p w:rsidR="00AA1BBA" w:rsidRPr="00AA1BBA" w:rsidRDefault="00AA1BBA" w:rsidP="00AA1BBA">
      <w:pPr>
        <w:rPr>
          <w:rStyle w:val="postbody1"/>
          <w:rFonts w:cs="Arial"/>
          <w:b/>
          <w:sz w:val="22"/>
          <w:szCs w:val="22"/>
        </w:rPr>
      </w:pPr>
      <w:r w:rsidRPr="00AA1BBA">
        <w:rPr>
          <w:rFonts w:cs="Arial"/>
          <w:noProof/>
        </w:rPr>
        <mc:AlternateContent>
          <mc:Choice Requires="wps">
            <w:drawing>
              <wp:anchor distT="0" distB="0" distL="114300" distR="114300" simplePos="0" relativeHeight="251660288" behindDoc="0" locked="0" layoutInCell="1" allowOverlap="1">
                <wp:simplePos x="0" y="0"/>
                <wp:positionH relativeFrom="column">
                  <wp:posOffset>3722370</wp:posOffset>
                </wp:positionH>
                <wp:positionV relativeFrom="paragraph">
                  <wp:posOffset>1713865</wp:posOffset>
                </wp:positionV>
                <wp:extent cx="2647315" cy="397510"/>
                <wp:effectExtent l="0" t="0" r="635" b="2540"/>
                <wp:wrapSquare wrapText="bothSides"/>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315" cy="397510"/>
                        </a:xfrm>
                        <a:prstGeom prst="rect">
                          <a:avLst/>
                        </a:prstGeom>
                        <a:solidFill>
                          <a:prstClr val="white"/>
                        </a:solidFill>
                        <a:ln>
                          <a:noFill/>
                        </a:ln>
                        <a:effectLst/>
                      </wps:spPr>
                      <wps:txbx>
                        <w:txbxContent>
                          <w:p w:rsidR="00AA1BBA" w:rsidRPr="008315DD" w:rsidRDefault="00AA1BBA" w:rsidP="00AA1BBA">
                            <w:pPr>
                              <w:pStyle w:val="Bijschrift"/>
                              <w:rPr>
                                <w:rFonts w:ascii="Futura Lt BT" w:hAnsi="Futura Lt BT"/>
                                <w:i w:val="0"/>
                                <w:noProof/>
                                <w:color w:val="0000FF"/>
                                <w:sz w:val="16"/>
                              </w:rPr>
                            </w:pPr>
                            <w:r w:rsidRPr="008315DD">
                              <w:rPr>
                                <w:rFonts w:ascii="Futura Lt BT" w:hAnsi="Futura Lt BT"/>
                                <w:i w:val="0"/>
                                <w:sz w:val="16"/>
                              </w:rPr>
                              <w:t xml:space="preserve">Figuur </w:t>
                            </w:r>
                            <w:r w:rsidRPr="008315DD">
                              <w:rPr>
                                <w:rFonts w:ascii="Futura Lt BT" w:hAnsi="Futura Lt BT"/>
                                <w:i w:val="0"/>
                                <w:sz w:val="16"/>
                              </w:rPr>
                              <w:fldChar w:fldCharType="begin"/>
                            </w:r>
                            <w:r w:rsidRPr="008315DD">
                              <w:rPr>
                                <w:rFonts w:ascii="Futura Lt BT" w:hAnsi="Futura Lt BT"/>
                                <w:i w:val="0"/>
                                <w:sz w:val="16"/>
                              </w:rPr>
                              <w:instrText xml:space="preserve"> SEQ Figuur \* ARABIC </w:instrText>
                            </w:r>
                            <w:r w:rsidRPr="008315DD">
                              <w:rPr>
                                <w:rFonts w:ascii="Futura Lt BT" w:hAnsi="Futura Lt BT"/>
                                <w:i w:val="0"/>
                                <w:sz w:val="16"/>
                              </w:rPr>
                              <w:fldChar w:fldCharType="separate"/>
                            </w:r>
                            <w:r>
                              <w:rPr>
                                <w:rFonts w:ascii="Futura Lt BT" w:hAnsi="Futura Lt BT"/>
                                <w:i w:val="0"/>
                                <w:noProof/>
                                <w:sz w:val="16"/>
                              </w:rPr>
                              <w:t>1</w:t>
                            </w:r>
                            <w:r w:rsidRPr="008315DD">
                              <w:rPr>
                                <w:rFonts w:ascii="Futura Lt BT" w:hAnsi="Futura Lt BT"/>
                                <w:i w:val="0"/>
                                <w:sz w:val="16"/>
                              </w:rPr>
                              <w:fldChar w:fldCharType="end"/>
                            </w:r>
                            <w:r w:rsidRPr="008315DD">
                              <w:rPr>
                                <w:rFonts w:ascii="Futura Lt BT" w:hAnsi="Futura Lt BT"/>
                                <w:i w:val="0"/>
                                <w:sz w:val="16"/>
                              </w:rPr>
                              <w:t xml:space="preserve"> Doorsnede waterkrachtcentrale [Joost de Vree &amp; TVA]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2" o:spid="_x0000_s1026" type="#_x0000_t202" style="position:absolute;margin-left:293.1pt;margin-top:134.95pt;width:208.4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" stroked="f">
                <v:path arrowok="t"/>
                <v:textbox style="mso-fit-shape-to-text:t" inset="0,0,0,0">
                  <w:txbxContent>
                    <w:p w:rsidR="00AA1BBA" w:rsidRPr="008315DD" w:rsidRDefault="00AA1BBA" w:rsidP="00AA1BBA">
                      <w:pPr>
                        <w:pStyle w:val="Bijschrift"/>
                        <w:rPr>
                          <w:rFonts w:ascii="Futura Lt BT" w:hAnsi="Futura Lt BT"/>
                          <w:i w:val="0"/>
                          <w:noProof/>
                          <w:color w:val="0000FF"/>
                          <w:sz w:val="16"/>
                        </w:rPr>
                      </w:pPr>
                      <w:r w:rsidRPr="008315DD">
                        <w:rPr>
                          <w:rFonts w:ascii="Futura Lt BT" w:hAnsi="Futura Lt BT"/>
                          <w:i w:val="0"/>
                          <w:sz w:val="16"/>
                        </w:rPr>
                        <w:t xml:space="preserve">Figuur </w:t>
                      </w:r>
                      <w:r w:rsidRPr="008315DD">
                        <w:rPr>
                          <w:rFonts w:ascii="Futura Lt BT" w:hAnsi="Futura Lt BT"/>
                          <w:i w:val="0"/>
                          <w:sz w:val="16"/>
                        </w:rPr>
                        <w:fldChar w:fldCharType="begin"/>
                      </w:r>
                      <w:r w:rsidRPr="008315DD">
                        <w:rPr>
                          <w:rFonts w:ascii="Futura Lt BT" w:hAnsi="Futura Lt BT"/>
                          <w:i w:val="0"/>
                          <w:sz w:val="16"/>
                        </w:rPr>
                        <w:instrText xml:space="preserve"> SEQ Figuur \* ARABIC </w:instrText>
                      </w:r>
                      <w:r w:rsidRPr="008315DD">
                        <w:rPr>
                          <w:rFonts w:ascii="Futura Lt BT" w:hAnsi="Futura Lt BT"/>
                          <w:i w:val="0"/>
                          <w:sz w:val="16"/>
                        </w:rPr>
                        <w:fldChar w:fldCharType="separate"/>
                      </w:r>
                      <w:r>
                        <w:rPr>
                          <w:rFonts w:ascii="Futura Lt BT" w:hAnsi="Futura Lt BT"/>
                          <w:i w:val="0"/>
                          <w:noProof/>
                          <w:sz w:val="16"/>
                        </w:rPr>
                        <w:t>1</w:t>
                      </w:r>
                      <w:r w:rsidRPr="008315DD">
                        <w:rPr>
                          <w:rFonts w:ascii="Futura Lt BT" w:hAnsi="Futura Lt BT"/>
                          <w:i w:val="0"/>
                          <w:sz w:val="16"/>
                        </w:rPr>
                        <w:fldChar w:fldCharType="end"/>
                      </w:r>
                      <w:r w:rsidRPr="008315DD">
                        <w:rPr>
                          <w:rFonts w:ascii="Futura Lt BT" w:hAnsi="Futura Lt BT"/>
                          <w:i w:val="0"/>
                          <w:sz w:val="16"/>
                        </w:rPr>
                        <w:t xml:space="preserve"> Doorsnede waterkrachtcentrale [Joost de Vree &amp; TVA]</w:t>
                      </w:r>
                    </w:p>
                  </w:txbxContent>
                </v:textbox>
                <w10:wrap type="square"/>
              </v:shape>
            </w:pict>
          </mc:Fallback>
        </mc:AlternateContent>
      </w:r>
      <w:r w:rsidRPr="00AA1BBA">
        <w:rPr>
          <w:rStyle w:val="postbody1"/>
          <w:rFonts w:cs="Arial"/>
          <w:b/>
          <w:sz w:val="22"/>
          <w:szCs w:val="22"/>
        </w:rPr>
        <w:t xml:space="preserve">Waterkrachtcentrale </w:t>
      </w:r>
    </w:p>
    <w:p w:rsidR="00AA1BBA" w:rsidRPr="00AA1BBA" w:rsidRDefault="00AA1BBA" w:rsidP="00AA1BBA">
      <w:pPr>
        <w:rPr>
          <w:rStyle w:val="postbody1"/>
          <w:rFonts w:cs="Arial"/>
          <w:sz w:val="22"/>
          <w:szCs w:val="22"/>
        </w:rPr>
      </w:pPr>
      <w:r w:rsidRPr="00AA1BBA">
        <w:rPr>
          <w:rFonts w:cs="Arial"/>
          <w:noProof/>
          <w:color w:val="0000FF"/>
        </w:rPr>
        <w:drawing>
          <wp:anchor distT="0" distB="0" distL="114300" distR="114300" simplePos="0" relativeHeight="251659264" behindDoc="0" locked="0" layoutInCell="1" allowOverlap="1" wp14:anchorId="315B04DF" wp14:editId="0BD69AE2">
            <wp:simplePos x="0" y="0"/>
            <wp:positionH relativeFrom="column">
              <wp:posOffset>2919095</wp:posOffset>
            </wp:positionH>
            <wp:positionV relativeFrom="paragraph">
              <wp:posOffset>275590</wp:posOffset>
            </wp:positionV>
            <wp:extent cx="2647315" cy="1656715"/>
            <wp:effectExtent l="0" t="0" r="635" b="635"/>
            <wp:wrapSquare wrapText="bothSides"/>
            <wp:docPr id="17" name="Afbeelding 17" descr="Afbeeldingsresultaat voor waterkrachtcentra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aterkrachtcentral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315" cy="165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BBA">
        <w:rPr>
          <w:rStyle w:val="postbody1"/>
          <w:rFonts w:cs="Arial"/>
          <w:sz w:val="22"/>
          <w:szCs w:val="22"/>
        </w:rPr>
        <w:t>Met behulp van een waterkrachtcentrale wordt stromend water omgezet in elektriciteit. Nederland kent een aantal van deze centrales en in Noorwegen wordt 99% van de totale  elektriciteitsbehoefte voorzien door waterkrachtcentrales.</w:t>
      </w:r>
    </w:p>
    <w:p w:rsidR="00AA1BBA" w:rsidRPr="00AA1BBA" w:rsidRDefault="00AA1BBA" w:rsidP="00AA1BBA">
      <w:pPr>
        <w:rPr>
          <w:rFonts w:cs="Arial"/>
        </w:rPr>
      </w:pPr>
      <w:r w:rsidRPr="00AA1BBA">
        <w:rPr>
          <w:rStyle w:val="postbody1"/>
          <w:rFonts w:cs="Arial"/>
          <w:sz w:val="22"/>
          <w:szCs w:val="22"/>
        </w:rPr>
        <w:t xml:space="preserve">In een waterkrachtcentrale is de dynamo (generator) gekoppeld aan een waterturbine. Een turbine is een ronddraaiend waterrad dat wordt aangedreven door het stromende water. Het water stroomt vanwege een bestaand hoogteverschil. De energie </w:t>
      </w:r>
      <m:oMath>
        <m:sSub>
          <m:sSubPr>
            <m:ctrlPr>
              <w:rPr>
                <w:rStyle w:val="postbody1"/>
                <w:rFonts w:ascii="Cambria Math" w:hAnsi="Cambria Math" w:cs="Arial"/>
                <w:i/>
                <w:sz w:val="22"/>
                <w:szCs w:val="22"/>
              </w:rPr>
            </m:ctrlPr>
          </m:sSubPr>
          <m:e>
            <m:r>
              <w:rPr>
                <w:rStyle w:val="postbody1"/>
                <w:rFonts w:ascii="Cambria Math" w:hAnsi="Cambria Math" w:cs="Arial"/>
                <w:sz w:val="22"/>
                <w:szCs w:val="22"/>
              </w:rPr>
              <m:t>E</m:t>
            </m:r>
          </m:e>
          <m:sub>
            <m:r>
              <w:rPr>
                <w:rStyle w:val="postbody1"/>
                <w:rFonts w:ascii="Cambria Math" w:hAnsi="Cambria Math" w:cs="Arial"/>
                <w:sz w:val="22"/>
                <w:szCs w:val="22"/>
              </w:rPr>
              <m:t>in</m:t>
            </m:r>
          </m:sub>
        </m:sSub>
      </m:oMath>
      <w:r w:rsidRPr="00AA1BBA">
        <w:rPr>
          <w:rStyle w:val="postbody1"/>
          <w:rFonts w:cs="Arial"/>
          <w:sz w:val="22"/>
          <w:szCs w:val="22"/>
        </w:rPr>
        <w:t xml:space="preserve"> die het stromende water aan de turbine kan leveren is te berekenen met behulp van de potentiële energie.</w:t>
      </w:r>
    </w:p>
    <w:p w:rsidR="00AA1BBA" w:rsidRPr="00AA1BBA" w:rsidRDefault="00AA1BBA" w:rsidP="00AA1BBA">
      <w:pPr>
        <w:ind w:left="708" w:firstLine="708"/>
        <w:rPr>
          <w:rStyle w:val="postbody1"/>
          <w:rFonts w:cs="Arial"/>
          <w:sz w:val="22"/>
          <w:szCs w:val="22"/>
        </w:rPr>
      </w:pPr>
      <m:oMathPara>
        <m:oMathParaPr>
          <m:jc m:val="left"/>
        </m:oMathParaPr>
        <m:oMath>
          <m:sSub>
            <m:sSubPr>
              <m:ctrlPr>
                <w:rPr>
                  <w:rStyle w:val="postbody1"/>
                  <w:rFonts w:ascii="Cambria Math" w:hAnsi="Cambria Math" w:cs="Arial"/>
                  <w:i/>
                  <w:sz w:val="22"/>
                  <w:szCs w:val="22"/>
                </w:rPr>
              </m:ctrlPr>
            </m:sSubPr>
            <m:e>
              <m:r>
                <w:rPr>
                  <w:rStyle w:val="postbody1"/>
                  <w:rFonts w:ascii="Cambria Math" w:hAnsi="Cambria Math" w:cs="Arial"/>
                  <w:sz w:val="22"/>
                  <w:szCs w:val="22"/>
                </w:rPr>
                <m:t>E</m:t>
              </m:r>
            </m:e>
            <m:sub>
              <m:r>
                <w:rPr>
                  <w:rStyle w:val="postbody1"/>
                  <w:rFonts w:ascii="Cambria Math" w:hAnsi="Cambria Math" w:cs="Arial"/>
                  <w:sz w:val="22"/>
                  <w:szCs w:val="22"/>
                </w:rPr>
                <m:t>pot</m:t>
              </m:r>
            </m:sub>
          </m:sSub>
          <m:r>
            <w:rPr>
              <w:rStyle w:val="postbody1"/>
              <w:rFonts w:ascii="Cambria Math" w:hAnsi="Cambria Math" w:cs="Arial"/>
              <w:sz w:val="22"/>
              <w:szCs w:val="22"/>
            </w:rPr>
            <m:t xml:space="preserve">= m∙g∙h </m:t>
          </m:r>
        </m:oMath>
      </m:oMathPara>
    </w:p>
    <w:p w:rsidR="00AA1BBA" w:rsidRPr="00AA1BBA" w:rsidRDefault="00AA1BBA" w:rsidP="00AA1BBA">
      <w:pPr>
        <w:rPr>
          <w:rStyle w:val="postbody1"/>
          <w:rFonts w:cs="Arial"/>
          <w:sz w:val="22"/>
          <w:szCs w:val="22"/>
        </w:rPr>
      </w:pPr>
      <w:r w:rsidRPr="00AA1BBA">
        <w:rPr>
          <w:rStyle w:val="postbody1"/>
          <w:rFonts w:cs="Arial"/>
          <w:sz w:val="22"/>
          <w:szCs w:val="22"/>
        </w:rPr>
        <w:t>Het hoogteverschil van het water voor en achter de centrale is 3,25 m. Water heeft een dichtheid van 997 kg·m</w:t>
      </w:r>
      <w:r w:rsidRPr="00AA1BBA">
        <w:rPr>
          <w:rStyle w:val="postbody1"/>
          <w:rFonts w:cs="Arial"/>
          <w:sz w:val="22"/>
          <w:szCs w:val="22"/>
          <w:vertAlign w:val="superscript"/>
        </w:rPr>
        <w:t>-3</w:t>
      </w:r>
      <w:r w:rsidRPr="00AA1BBA">
        <w:rPr>
          <w:rStyle w:val="postbody1"/>
          <w:rFonts w:cs="Arial"/>
          <w:sz w:val="22"/>
          <w:szCs w:val="22"/>
        </w:rPr>
        <w:t>.</w:t>
      </w:r>
    </w:p>
    <w:p w:rsidR="00AA1BBA" w:rsidRPr="00AA1BBA" w:rsidRDefault="00AA1BBA" w:rsidP="00AA1BBA">
      <w:pPr>
        <w:rPr>
          <w:rStyle w:val="postbody1"/>
          <w:rFonts w:cs="Arial"/>
          <w:sz w:val="22"/>
          <w:szCs w:val="22"/>
        </w:rPr>
      </w:pPr>
    </w:p>
    <w:p w:rsidR="00AA1BBA" w:rsidRPr="00AA1BBA" w:rsidRDefault="00AA1BBA" w:rsidP="00AA1BBA">
      <w:pPr>
        <w:pStyle w:val="Lijstalinea"/>
        <w:widowControl w:val="0"/>
        <w:numPr>
          <w:ilvl w:val="1"/>
          <w:numId w:val="1"/>
        </w:numPr>
        <w:tabs>
          <w:tab w:val="left" w:pos="7938"/>
        </w:tabs>
        <w:spacing w:after="160"/>
        <w:ind w:left="426" w:hanging="426"/>
        <w:rPr>
          <w:rStyle w:val="postbody1"/>
          <w:rFonts w:cs="Arial"/>
          <w:b/>
          <w:sz w:val="22"/>
          <w:szCs w:val="22"/>
        </w:rPr>
      </w:pPr>
      <w:r w:rsidRPr="00AA1BBA">
        <w:rPr>
          <w:rStyle w:val="postbody1"/>
          <w:rFonts w:cs="Arial"/>
          <w:sz w:val="22"/>
          <w:szCs w:val="22"/>
        </w:rPr>
        <w:t>Bereken hoeveel energie 8,00 m</w:t>
      </w:r>
      <w:r w:rsidRPr="00AA1BBA">
        <w:rPr>
          <w:rStyle w:val="postbody1"/>
          <w:rFonts w:cs="Arial"/>
          <w:sz w:val="22"/>
          <w:szCs w:val="22"/>
          <w:vertAlign w:val="superscript"/>
        </w:rPr>
        <w:t>3</w:t>
      </w:r>
      <w:r w:rsidRPr="00AA1BBA">
        <w:rPr>
          <w:rStyle w:val="postbody1"/>
          <w:rFonts w:cs="Arial"/>
          <w:sz w:val="22"/>
          <w:szCs w:val="22"/>
        </w:rPr>
        <w:t xml:space="preserve"> aan water hier kan leveren.</w:t>
      </w:r>
      <w:r w:rsidRPr="00AA1BBA">
        <w:rPr>
          <w:rStyle w:val="postbody1"/>
          <w:rFonts w:cs="Arial"/>
          <w:b/>
          <w:sz w:val="22"/>
          <w:szCs w:val="22"/>
        </w:rPr>
        <w:t xml:space="preserve"> </w:t>
      </w:r>
      <w:r w:rsidRPr="00AA1BBA">
        <w:rPr>
          <w:rStyle w:val="postbody1"/>
          <w:rFonts w:cs="Arial"/>
          <w:b/>
          <w:sz w:val="22"/>
          <w:szCs w:val="22"/>
        </w:rPr>
        <w:tab/>
        <w:t>2p</w:t>
      </w:r>
    </w:p>
    <w:p w:rsidR="00AA1BBA" w:rsidRPr="00AA1BBA" w:rsidRDefault="00AA1BBA" w:rsidP="00AA1BBA">
      <w:pPr>
        <w:rPr>
          <w:rStyle w:val="postbody1"/>
          <w:rFonts w:cs="Arial"/>
          <w:sz w:val="22"/>
          <w:szCs w:val="22"/>
        </w:rPr>
      </w:pPr>
      <w:r w:rsidRPr="00AA1BBA">
        <w:rPr>
          <w:rStyle w:val="postbody1"/>
          <w:rFonts w:cs="Arial"/>
          <w:sz w:val="22"/>
          <w:szCs w:val="22"/>
        </w:rPr>
        <w:t>Bij de waterkrachtcentrale in de Rijn bij Maurik stroomt er per seconde 400 m</w:t>
      </w:r>
      <w:r w:rsidRPr="00AA1BBA">
        <w:rPr>
          <w:rStyle w:val="postbody1"/>
          <w:rFonts w:cs="Arial"/>
          <w:sz w:val="22"/>
          <w:szCs w:val="22"/>
          <w:vertAlign w:val="superscript"/>
        </w:rPr>
        <w:t>3</w:t>
      </w:r>
      <w:r w:rsidRPr="00AA1BBA">
        <w:rPr>
          <w:rStyle w:val="postbody1"/>
          <w:rFonts w:cs="Arial"/>
          <w:sz w:val="22"/>
          <w:szCs w:val="22"/>
        </w:rPr>
        <w:t xml:space="preserve"> water door de turbines. Dit water heeft een stroomsnelheid van 7,44 m/s en stroom door een aantal dezelfde cilindrische buizen.. De diameter van één zo’n buis is 1,85 m.</w:t>
      </w:r>
    </w:p>
    <w:p w:rsidR="00AA1BBA" w:rsidRPr="00AA1BBA" w:rsidRDefault="00AA1BBA" w:rsidP="00AA1BBA">
      <w:pPr>
        <w:rPr>
          <w:rStyle w:val="postbody1"/>
          <w:rFonts w:cs="Arial"/>
          <w:sz w:val="22"/>
          <w:szCs w:val="22"/>
        </w:rPr>
      </w:pPr>
    </w:p>
    <w:p w:rsidR="00AA1BBA" w:rsidRPr="00AA1BBA" w:rsidRDefault="00AA1BBA" w:rsidP="00AA1BBA">
      <w:pPr>
        <w:pStyle w:val="Lijstalinea"/>
        <w:widowControl w:val="0"/>
        <w:numPr>
          <w:ilvl w:val="1"/>
          <w:numId w:val="1"/>
        </w:numPr>
        <w:tabs>
          <w:tab w:val="left" w:pos="7938"/>
        </w:tabs>
        <w:spacing w:after="160"/>
        <w:ind w:left="426" w:hanging="426"/>
        <w:rPr>
          <w:rStyle w:val="postbody1"/>
          <w:rFonts w:cs="Arial"/>
          <w:b/>
          <w:sz w:val="22"/>
          <w:szCs w:val="22"/>
        </w:rPr>
      </w:pPr>
      <w:r w:rsidRPr="00AA1BBA">
        <w:rPr>
          <w:rStyle w:val="postbody1"/>
          <w:rFonts w:cs="Arial"/>
          <w:sz w:val="22"/>
          <w:szCs w:val="22"/>
        </w:rPr>
        <w:t>Bepaal het aantal buizen dat nodig is om deze hoeveelheid water per seconde door de turbines te laten stromen.</w:t>
      </w:r>
      <w:r w:rsidRPr="00AA1BBA">
        <w:rPr>
          <w:rStyle w:val="postbody1"/>
          <w:rFonts w:cs="Arial"/>
          <w:b/>
          <w:sz w:val="22"/>
          <w:szCs w:val="22"/>
        </w:rPr>
        <w:t xml:space="preserve"> </w:t>
      </w:r>
      <w:r w:rsidRPr="00AA1BBA">
        <w:rPr>
          <w:rStyle w:val="postbody1"/>
          <w:rFonts w:cs="Arial"/>
          <w:b/>
          <w:sz w:val="22"/>
          <w:szCs w:val="22"/>
        </w:rPr>
        <w:tab/>
        <w:t>3p</w:t>
      </w:r>
    </w:p>
    <w:p w:rsidR="00AA1BBA" w:rsidRPr="00AA1BBA" w:rsidRDefault="00AA1BBA" w:rsidP="00AA1BBA">
      <w:pPr>
        <w:rPr>
          <w:rStyle w:val="postbody1"/>
          <w:rFonts w:cs="Arial"/>
          <w:sz w:val="22"/>
          <w:szCs w:val="22"/>
        </w:rPr>
      </w:pPr>
      <w:r w:rsidRPr="00AA1BBA">
        <w:rPr>
          <w:rStyle w:val="postbody1"/>
          <w:rFonts w:cs="Arial"/>
          <w:sz w:val="22"/>
          <w:szCs w:val="22"/>
        </w:rPr>
        <w:t>Ga ervan uit dat de schoepen van het rad met 7,44 m/s bewegen. De turbine heeft een diameter van 45 cm. Tussen de turbine en de dynamo zit een tandwieloverbrenging hierdoor draait de dynamo 9,5 rondjes als de turbine maar 1,0 rondje heeft gedraaid.</w:t>
      </w:r>
    </w:p>
    <w:p w:rsidR="00AA1BBA" w:rsidRPr="00AA1BBA" w:rsidRDefault="00AA1BBA" w:rsidP="00AA1BBA">
      <w:pPr>
        <w:rPr>
          <w:rStyle w:val="postbody1"/>
          <w:rFonts w:cs="Arial"/>
          <w:sz w:val="22"/>
          <w:szCs w:val="22"/>
        </w:rPr>
      </w:pPr>
    </w:p>
    <w:p w:rsidR="00AA1BBA" w:rsidRPr="00AA1BBA" w:rsidRDefault="00AA1BBA" w:rsidP="00AA1BBA">
      <w:pPr>
        <w:pStyle w:val="Lijstalinea"/>
        <w:widowControl w:val="0"/>
        <w:numPr>
          <w:ilvl w:val="1"/>
          <w:numId w:val="1"/>
        </w:numPr>
        <w:tabs>
          <w:tab w:val="left" w:pos="7938"/>
        </w:tabs>
        <w:spacing w:after="160"/>
        <w:ind w:left="426" w:hanging="426"/>
        <w:rPr>
          <w:rStyle w:val="postbody1"/>
          <w:rFonts w:cs="Arial"/>
          <w:b/>
          <w:sz w:val="22"/>
          <w:szCs w:val="22"/>
        </w:rPr>
      </w:pPr>
      <w:r w:rsidRPr="00AA1BBA">
        <w:rPr>
          <w:rStyle w:val="postbody1"/>
          <w:rFonts w:cs="Arial"/>
          <w:sz w:val="22"/>
          <w:szCs w:val="22"/>
        </w:rPr>
        <w:t>Bereken de frequentie waarmee de dynamo ronddraait.</w:t>
      </w:r>
      <w:r w:rsidRPr="00AA1BBA">
        <w:rPr>
          <w:rStyle w:val="postbody1"/>
          <w:rFonts w:cs="Arial"/>
          <w:b/>
          <w:sz w:val="22"/>
          <w:szCs w:val="22"/>
        </w:rPr>
        <w:t xml:space="preserve"> </w:t>
      </w:r>
      <w:r w:rsidRPr="00AA1BBA">
        <w:rPr>
          <w:rStyle w:val="postbody1"/>
          <w:rFonts w:cs="Arial"/>
          <w:b/>
          <w:sz w:val="22"/>
          <w:szCs w:val="22"/>
        </w:rPr>
        <w:tab/>
        <w:t>2p</w:t>
      </w:r>
    </w:p>
    <w:p w:rsidR="00AA1BBA" w:rsidRPr="00AA1BBA" w:rsidRDefault="00AA1BBA" w:rsidP="00AA1BBA">
      <w:pPr>
        <w:rPr>
          <w:rStyle w:val="postbody1"/>
          <w:rFonts w:cs="Arial"/>
          <w:sz w:val="22"/>
          <w:szCs w:val="22"/>
        </w:rPr>
      </w:pPr>
      <w:r w:rsidRPr="00AA1BBA">
        <w:rPr>
          <w:rStyle w:val="postbody1"/>
          <w:rFonts w:cs="Arial"/>
          <w:sz w:val="22"/>
          <w:szCs w:val="22"/>
        </w:rPr>
        <w:t>De centrale levert bij deze omstandigheden een elektrisch vermogen van 11,7 MW.</w:t>
      </w:r>
    </w:p>
    <w:p w:rsidR="00AA1BBA" w:rsidRPr="00AA1BBA" w:rsidRDefault="00AA1BBA" w:rsidP="00AA1BBA">
      <w:pPr>
        <w:rPr>
          <w:rStyle w:val="postbody1"/>
          <w:rFonts w:cs="Arial"/>
          <w:sz w:val="22"/>
          <w:szCs w:val="22"/>
        </w:rPr>
      </w:pPr>
    </w:p>
    <w:p w:rsidR="00AA1BBA" w:rsidRPr="00AA1BBA" w:rsidRDefault="00AA1BBA" w:rsidP="00AA1BBA">
      <w:pPr>
        <w:pStyle w:val="Lijstalinea"/>
        <w:widowControl w:val="0"/>
        <w:numPr>
          <w:ilvl w:val="1"/>
          <w:numId w:val="1"/>
        </w:numPr>
        <w:tabs>
          <w:tab w:val="left" w:pos="7938"/>
        </w:tabs>
        <w:spacing w:after="160"/>
        <w:ind w:left="426" w:hanging="426"/>
        <w:rPr>
          <w:rFonts w:cs="Arial"/>
        </w:rPr>
      </w:pPr>
      <w:r w:rsidRPr="00AA1BBA">
        <w:rPr>
          <w:rFonts w:cs="Arial"/>
        </w:rPr>
        <w:t>Bereken het rendement van deze waterkrachtcentrale.</w:t>
      </w:r>
      <w:r w:rsidRPr="00AA1BBA">
        <w:rPr>
          <w:rFonts w:cs="Arial"/>
          <w:b/>
        </w:rPr>
        <w:t xml:space="preserve"> </w:t>
      </w:r>
      <w:r w:rsidRPr="00AA1BBA">
        <w:rPr>
          <w:rFonts w:cs="Arial"/>
          <w:b/>
        </w:rPr>
        <w:tab/>
        <w:t>2p</w:t>
      </w:r>
    </w:p>
    <w:p w:rsidR="00AA1BBA" w:rsidRPr="00AA1BBA" w:rsidRDefault="00AA1BBA" w:rsidP="00AA1BBA">
      <w:pPr>
        <w:rPr>
          <w:rFonts w:cs="Arial"/>
        </w:rPr>
      </w:pPr>
      <w:r w:rsidRPr="00AA1BBA">
        <w:rPr>
          <w:rFonts w:cs="Arial"/>
        </w:rPr>
        <w:t xml:space="preserve">De geleverde elektriciteit wordt door hoogspanningskabels naar een verdeelstation gevoerd om daar opgesplitst te worden naar de huishoudens in de omgeving. De maximale stroomsterkte door één kabel is 560 A. </w:t>
      </w:r>
    </w:p>
    <w:p w:rsidR="00AA1BBA" w:rsidRPr="00AA1BBA" w:rsidRDefault="00AA1BBA" w:rsidP="00AA1BBA">
      <w:pPr>
        <w:rPr>
          <w:rFonts w:cs="Arial"/>
        </w:rPr>
      </w:pPr>
    </w:p>
    <w:p w:rsidR="00AA1BBA" w:rsidRPr="00AA1BBA" w:rsidRDefault="00AA1BBA" w:rsidP="00AA1BBA">
      <w:pPr>
        <w:pStyle w:val="Lijstalinea"/>
        <w:widowControl w:val="0"/>
        <w:numPr>
          <w:ilvl w:val="1"/>
          <w:numId w:val="1"/>
        </w:numPr>
        <w:ind w:left="426" w:hanging="426"/>
        <w:rPr>
          <w:rFonts w:cs="Arial"/>
          <w:b/>
        </w:rPr>
      </w:pPr>
      <w:r w:rsidRPr="00AA1BBA">
        <w:rPr>
          <w:rFonts w:cs="Arial"/>
        </w:rPr>
        <w:t xml:space="preserve">Bereken de spanning die de over deze kabel staat als de waterkrachtcentrale draait. </w:t>
      </w:r>
    </w:p>
    <w:p w:rsidR="00AA1BBA" w:rsidRDefault="00AA1BBA">
      <w:pPr>
        <w:spacing w:after="160" w:line="259" w:lineRule="auto"/>
      </w:pPr>
      <w:r>
        <w:lastRenderedPageBreak/>
        <w:br w:type="page"/>
      </w:r>
    </w:p>
    <w:p w:rsidR="00AA1BBA" w:rsidRPr="009C028B" w:rsidRDefault="00AA1BBA" w:rsidP="00AA1BBA">
      <w:pPr>
        <w:pStyle w:val="Lijstalinea"/>
        <w:numPr>
          <w:ilvl w:val="0"/>
          <w:numId w:val="4"/>
        </w:numPr>
        <w:spacing w:after="200"/>
        <w:ind w:left="250"/>
        <w:rPr>
          <w:rFonts w:cs="Arial"/>
          <w:b/>
          <w:lang w:val="en-GB" w:eastAsia="en-US"/>
        </w:rPr>
      </w:pPr>
      <w:r w:rsidRPr="009C028B">
        <w:rPr>
          <w:rFonts w:cs="Arial"/>
          <w:lang w:val="en-GB" w:eastAsia="en-US"/>
        </w:rPr>
        <w:lastRenderedPageBreak/>
        <w:t>Antwoord:</w:t>
      </w:r>
      <w:r w:rsidRPr="002E667E">
        <w:rPr>
          <w:rFonts w:cs="Arial"/>
          <w:lang w:val="en-GB" w:eastAsia="en-US"/>
        </w:rPr>
        <w:t xml:space="preserve"> </w:t>
      </w:r>
      <m:oMath>
        <m:r>
          <w:rPr>
            <w:rFonts w:ascii="Cambria Math" w:hAnsi="Cambria Math" w:cs="Arial"/>
            <w:lang w:val="en-GB" w:eastAsia="en-US"/>
          </w:rPr>
          <m:t>E</m:t>
        </m:r>
        <m:r>
          <m:rPr>
            <m:sty m:val="bi"/>
          </m:rPr>
          <w:rPr>
            <w:rFonts w:ascii="Cambria Math" w:hAnsi="Cambria Math" w:cs="Arial"/>
            <w:lang w:val="en-GB" w:eastAsia="en-US"/>
          </w:rPr>
          <m:t>=</m:t>
        </m:r>
        <m:r>
          <m:rPr>
            <m:sty m:val="bi"/>
          </m:rPr>
          <w:rPr>
            <w:rFonts w:ascii="Cambria Math" w:hAnsi="Cambria Math" w:cs="Arial"/>
          </w:rPr>
          <m:t>0,254 MJ</m:t>
        </m:r>
      </m:oMath>
      <w:r w:rsidRPr="00727CCC">
        <w:rPr>
          <w:rFonts w:cs="Arial"/>
          <w:b/>
        </w:rPr>
        <w:t xml:space="preserve"> </w:t>
      </w:r>
      <w:r w:rsidRPr="00727CCC">
        <w:rPr>
          <w:rFonts w:cs="Arial"/>
          <w:b/>
          <w:u w:val="single"/>
        </w:rPr>
        <w:t xml:space="preserve">of </w:t>
      </w:r>
      <w:r w:rsidRPr="00727CCC">
        <w:rPr>
          <w:rFonts w:cs="Arial"/>
          <w:b/>
        </w:rPr>
        <w:t xml:space="preserve"> </w:t>
      </w:r>
      <m:oMath>
        <m:r>
          <m:rPr>
            <m:sty m:val="bi"/>
          </m:rPr>
          <w:rPr>
            <w:rFonts w:ascii="Cambria Math" w:eastAsia="Times New Roman" w:hAnsi="Cambria Math" w:cs="Arial"/>
          </w:rPr>
          <m:t>2,54∙</m:t>
        </m:r>
        <m:sSup>
          <m:sSupPr>
            <m:ctrlPr>
              <w:rPr>
                <w:rFonts w:ascii="Cambria Math" w:eastAsia="Times New Roman" w:hAnsi="Cambria Math" w:cs="Arial"/>
                <w:b/>
                <w:i/>
              </w:rPr>
            </m:ctrlPr>
          </m:sSupPr>
          <m:e>
            <m:r>
              <m:rPr>
                <m:sty m:val="bi"/>
              </m:rPr>
              <w:rPr>
                <w:rFonts w:ascii="Cambria Math" w:eastAsia="Times New Roman" w:hAnsi="Cambria Math" w:cs="Arial"/>
              </w:rPr>
              <m:t>10</m:t>
            </m:r>
          </m:e>
          <m:sup>
            <m:r>
              <m:rPr>
                <m:sty m:val="bi"/>
              </m:rPr>
              <w:rPr>
                <w:rFonts w:ascii="Cambria Math" w:eastAsia="Times New Roman" w:hAnsi="Cambria Math" w:cs="Arial"/>
              </w:rPr>
              <m:t>5</m:t>
            </m:r>
          </m:sup>
        </m:sSup>
        <m:r>
          <m:rPr>
            <m:sty m:val="bi"/>
          </m:rPr>
          <w:rPr>
            <w:rFonts w:ascii="Cambria Math" w:eastAsia="Times New Roman" w:hAnsi="Cambria Math" w:cs="Arial"/>
          </w:rPr>
          <m:t xml:space="preserve"> J</m:t>
        </m:r>
      </m:oMath>
      <w:r w:rsidRPr="000C1DC5">
        <w:rPr>
          <w:rFonts w:cs="Arial"/>
          <w:b/>
          <w:lang w:val="en-GB" w:eastAsia="en-US"/>
        </w:rPr>
        <w:br/>
      </w:r>
    </w:p>
    <w:p w:rsidR="00AA1BBA" w:rsidRPr="000C1DC5" w:rsidRDefault="00AA1BBA" w:rsidP="00AA1BBA">
      <w:pPr>
        <w:pStyle w:val="Lijstalinea"/>
        <w:spacing w:after="200"/>
        <w:ind w:left="250"/>
        <w:rPr>
          <w:rFonts w:cs="Arial"/>
          <w:b/>
          <w:lang w:val="en-GB" w:eastAsia="en-US"/>
        </w:rPr>
      </w:pPr>
      <w:r>
        <w:rPr>
          <w:rFonts w:cs="Arial"/>
        </w:rPr>
        <w:t>Uitleg:</w:t>
      </w:r>
      <w:r>
        <w:rPr>
          <w:rFonts w:cs="Arial"/>
        </w:rPr>
        <w:br/>
      </w:r>
      <w:r w:rsidRPr="000C1DC5">
        <w:rPr>
          <w:rFonts w:cs="Arial"/>
        </w:rPr>
        <w:t xml:space="preserve">Omzetten van het volume en dichtheid naar de massa van het     </w:t>
      </w:r>
      <w:r w:rsidRPr="000C1DC5">
        <w:rPr>
          <w:rFonts w:cs="Arial"/>
        </w:rPr>
        <w:br/>
        <w:t>water:</w:t>
      </w:r>
      <w:r w:rsidRPr="000C1DC5">
        <w:rPr>
          <w:rFonts w:cs="Arial"/>
        </w:rPr>
        <w:tab/>
      </w:r>
      <w:r w:rsidRPr="000C1DC5">
        <w:rPr>
          <w:rFonts w:cs="Arial"/>
        </w:rPr>
        <w:tab/>
      </w:r>
      <m:oMath>
        <m:r>
          <w:rPr>
            <w:rFonts w:ascii="Cambria Math" w:hAnsi="Cambria Math" w:cs="Arial"/>
          </w:rPr>
          <m:t>m=V∙ρ=8,00∙997=7976 kg</m:t>
        </m:r>
      </m:oMath>
    </w:p>
    <w:p w:rsidR="00AA1BBA" w:rsidRPr="00727CCC" w:rsidRDefault="00AA1BBA" w:rsidP="00AA1BBA">
      <w:pPr>
        <w:pStyle w:val="Lijstalinea"/>
        <w:spacing w:after="200"/>
        <w:ind w:left="250"/>
        <w:rPr>
          <w:rFonts w:cs="Arial"/>
        </w:rPr>
      </w:pPr>
      <w:r w:rsidRPr="00727CCC">
        <w:rPr>
          <w:rFonts w:cs="Arial"/>
        </w:rPr>
        <w:t xml:space="preserve">Invullen formule </w:t>
      </w:r>
      <m:oMath>
        <m:sSub>
          <m:sSubPr>
            <m:ctrlPr>
              <w:rPr>
                <w:rFonts w:ascii="Cambria Math" w:hAnsi="Cambria Math" w:cs="Arial"/>
                <w:i/>
              </w:rPr>
            </m:ctrlPr>
          </m:sSubPr>
          <m:e>
            <m:r>
              <w:rPr>
                <w:rFonts w:ascii="Cambria Math" w:hAnsi="Cambria Math" w:cs="Arial"/>
              </w:rPr>
              <m:t>E</m:t>
            </m:r>
          </m:e>
          <m:sub>
            <m:r>
              <w:rPr>
                <w:rFonts w:ascii="Cambria Math" w:hAnsi="Cambria Math" w:cs="Arial"/>
              </w:rPr>
              <m:t>pot</m:t>
            </m:r>
          </m:sub>
        </m:sSub>
        <m:r>
          <w:rPr>
            <w:rFonts w:ascii="Cambria Math" w:hAnsi="Cambria Math" w:cs="Arial"/>
          </w:rPr>
          <m:t>=</m:t>
        </m:r>
        <m:sSub>
          <m:sSubPr>
            <m:ctrlPr>
              <w:rPr>
                <w:rFonts w:ascii="Cambria Math" w:hAnsi="Cambria Math" w:cs="Arial"/>
                <w:i/>
              </w:rPr>
            </m:ctrlPr>
          </m:sSubPr>
          <m:e>
            <m:r>
              <w:rPr>
                <w:rFonts w:ascii="Cambria Math" w:hAnsi="Cambria Math" w:cs="Arial"/>
              </w:rPr>
              <m:t>E</m:t>
            </m:r>
          </m:e>
          <m:sub>
            <m:r>
              <w:rPr>
                <w:rFonts w:ascii="Cambria Math" w:hAnsi="Cambria Math" w:cs="Arial"/>
              </w:rPr>
              <m:t>in</m:t>
            </m:r>
          </m:sub>
        </m:sSub>
        <m:r>
          <w:rPr>
            <w:rFonts w:ascii="Cambria Math" w:hAnsi="Cambria Math" w:cs="Arial"/>
          </w:rPr>
          <m:t>=m∙g∙h=7976∙9,81∙3,25=</m:t>
        </m:r>
      </m:oMath>
    </w:p>
    <w:p w:rsidR="00AA1BBA" w:rsidRPr="00727CCC" w:rsidRDefault="00AA1BBA" w:rsidP="00AA1BBA">
      <w:pPr>
        <w:spacing w:after="200"/>
        <w:ind w:left="250"/>
        <w:contextualSpacing/>
        <w:rPr>
          <w:rFonts w:cs="Arial"/>
          <w:b/>
        </w:rPr>
      </w:pPr>
      <m:oMath>
        <m:r>
          <w:rPr>
            <w:rFonts w:ascii="Cambria Math" w:hAnsi="Cambria Math" w:cs="Arial"/>
          </w:rPr>
          <m:t>254294 J=</m:t>
        </m:r>
        <m:r>
          <m:rPr>
            <m:sty m:val="bi"/>
          </m:rPr>
          <w:rPr>
            <w:rFonts w:ascii="Cambria Math" w:hAnsi="Cambria Math" w:cs="Arial"/>
          </w:rPr>
          <m:t>0,254 MJ</m:t>
        </m:r>
      </m:oMath>
      <w:r w:rsidRPr="00727CCC">
        <w:rPr>
          <w:rFonts w:cs="Arial"/>
          <w:b/>
        </w:rPr>
        <w:t xml:space="preserve"> </w:t>
      </w:r>
      <w:r w:rsidRPr="00727CCC">
        <w:rPr>
          <w:rFonts w:cs="Arial"/>
          <w:b/>
          <w:u w:val="single"/>
        </w:rPr>
        <w:t xml:space="preserve">of </w:t>
      </w:r>
      <w:r w:rsidRPr="00727CCC">
        <w:rPr>
          <w:rFonts w:cs="Arial"/>
          <w:b/>
        </w:rPr>
        <w:t xml:space="preserve"> </w:t>
      </w:r>
      <m:oMath>
        <m:r>
          <m:rPr>
            <m:sty m:val="bi"/>
          </m:rPr>
          <w:rPr>
            <w:rFonts w:ascii="Cambria Math" w:eastAsia="Times New Roman" w:hAnsi="Cambria Math" w:cs="Arial"/>
          </w:rPr>
          <m:t>2,54∙</m:t>
        </m:r>
        <m:sSup>
          <m:sSupPr>
            <m:ctrlPr>
              <w:rPr>
                <w:rFonts w:ascii="Cambria Math" w:eastAsia="Times New Roman" w:hAnsi="Cambria Math" w:cs="Arial"/>
                <w:b/>
                <w:i/>
              </w:rPr>
            </m:ctrlPr>
          </m:sSupPr>
          <m:e>
            <m:r>
              <m:rPr>
                <m:sty m:val="bi"/>
              </m:rPr>
              <w:rPr>
                <w:rFonts w:ascii="Cambria Math" w:eastAsia="Times New Roman" w:hAnsi="Cambria Math" w:cs="Arial"/>
              </w:rPr>
              <m:t>10</m:t>
            </m:r>
          </m:e>
          <m:sup>
            <m:r>
              <m:rPr>
                <m:sty m:val="bi"/>
              </m:rPr>
              <w:rPr>
                <w:rFonts w:ascii="Cambria Math" w:eastAsia="Times New Roman" w:hAnsi="Cambria Math" w:cs="Arial"/>
              </w:rPr>
              <m:t>5</m:t>
            </m:r>
          </m:sup>
        </m:sSup>
        <m:r>
          <m:rPr>
            <m:sty m:val="bi"/>
          </m:rPr>
          <w:rPr>
            <w:rFonts w:ascii="Cambria Math" w:eastAsia="Times New Roman" w:hAnsi="Cambria Math" w:cs="Arial"/>
          </w:rPr>
          <m:t xml:space="preserve"> J</m:t>
        </m:r>
      </m:oMath>
    </w:p>
    <w:p w:rsidR="00AA1BBA" w:rsidRPr="00727CCC" w:rsidRDefault="00AA1BBA" w:rsidP="00AA1BBA">
      <w:pPr>
        <w:spacing w:after="200"/>
        <w:contextualSpacing/>
        <w:rPr>
          <w:rFonts w:cs="Arial"/>
          <w:lang w:val="en-GB" w:eastAsia="en-US"/>
        </w:rPr>
      </w:pPr>
    </w:p>
    <w:p w:rsidR="00AA1BBA" w:rsidRPr="009C028B" w:rsidRDefault="00AA1BBA" w:rsidP="00AA1BBA">
      <w:pPr>
        <w:pStyle w:val="Lijstalinea"/>
        <w:numPr>
          <w:ilvl w:val="0"/>
          <w:numId w:val="4"/>
        </w:numPr>
        <w:spacing w:after="200"/>
        <w:ind w:left="250"/>
        <w:rPr>
          <w:rFonts w:cs="Arial"/>
        </w:rPr>
      </w:pPr>
      <w:r>
        <w:rPr>
          <w:rFonts w:cs="Arial"/>
          <w:lang w:val="en-GB" w:eastAsia="en-US"/>
        </w:rPr>
        <w:t xml:space="preserve">Antwoord: </w:t>
      </w:r>
      <w:r w:rsidRPr="009C028B">
        <w:rPr>
          <w:rFonts w:cs="Arial"/>
          <w:b/>
          <w:lang w:val="en-GB" w:eastAsia="en-US"/>
        </w:rPr>
        <w:t xml:space="preserve">20 </w:t>
      </w:r>
      <w:proofErr w:type="spellStart"/>
      <w:r w:rsidRPr="009C028B">
        <w:rPr>
          <w:rFonts w:cs="Arial"/>
          <w:b/>
          <w:lang w:val="en-GB" w:eastAsia="en-US"/>
        </w:rPr>
        <w:t>buizen</w:t>
      </w:r>
      <w:proofErr w:type="spellEnd"/>
      <w:r>
        <w:rPr>
          <w:rFonts w:cs="Arial"/>
          <w:b/>
          <w:lang w:val="en-GB" w:eastAsia="en-US"/>
        </w:rPr>
        <w:br/>
      </w:r>
      <w:r>
        <w:rPr>
          <w:rFonts w:cs="Arial"/>
          <w:b/>
          <w:lang w:val="en-GB" w:eastAsia="en-US"/>
        </w:rPr>
        <w:br/>
      </w:r>
      <w:proofErr w:type="spellStart"/>
      <w:r>
        <w:rPr>
          <w:rFonts w:cs="Arial"/>
          <w:lang w:val="en-GB" w:eastAsia="en-US"/>
        </w:rPr>
        <w:t>Uitleg</w:t>
      </w:r>
      <w:proofErr w:type="spellEnd"/>
      <w:r>
        <w:rPr>
          <w:rFonts w:cs="Arial"/>
          <w:lang w:val="en-GB" w:eastAsia="en-US"/>
        </w:rPr>
        <w:t>:</w:t>
      </w:r>
      <w:r w:rsidRPr="009C028B">
        <w:rPr>
          <w:rFonts w:cs="Arial"/>
          <w:lang w:val="en-GB" w:eastAsia="en-US"/>
        </w:rPr>
        <w:br/>
      </w:r>
      <w:r w:rsidRPr="009C028B">
        <w:rPr>
          <w:rFonts w:cs="Arial"/>
        </w:rPr>
        <w:t xml:space="preserve">Oppervlakte van één buis: </w:t>
      </w:r>
      <m:oMath>
        <m:r>
          <w:rPr>
            <w:rFonts w:ascii="Cambria Math" w:hAnsi="Cambria Math" w:cs="Arial"/>
          </w:rPr>
          <m:t>A=¼∙</m:t>
        </m:r>
        <m:sSup>
          <m:sSupPr>
            <m:ctrlPr>
              <w:rPr>
                <w:rFonts w:ascii="Cambria Math" w:hAnsi="Cambria Math" w:cs="Arial"/>
                <w:i/>
              </w:rPr>
            </m:ctrlPr>
          </m:sSupPr>
          <m:e>
            <m:r>
              <w:rPr>
                <w:rFonts w:ascii="Cambria Math" w:hAnsi="Cambria Math" w:cs="Arial"/>
              </w:rPr>
              <m:t>d</m:t>
            </m:r>
          </m:e>
          <m:sup>
            <m:r>
              <w:rPr>
                <w:rFonts w:ascii="Cambria Math" w:hAnsi="Cambria Math" w:cs="Arial"/>
              </w:rPr>
              <m:t>2</m:t>
            </m:r>
          </m:sup>
        </m:sSup>
        <m:r>
          <w:rPr>
            <w:rFonts w:ascii="Cambria Math" w:hAnsi="Cambria Math" w:cs="Arial"/>
          </w:rPr>
          <m:t>∙π</m:t>
        </m:r>
      </m:oMath>
      <w:r w:rsidRPr="009C028B">
        <w:rPr>
          <w:rFonts w:cs="Arial"/>
        </w:rPr>
        <w:t xml:space="preserve"> of </w:t>
      </w:r>
      <m:oMath>
        <m:r>
          <w:rPr>
            <w:rFonts w:ascii="Cambria Math" w:hAnsi="Cambria Math" w:cs="Arial"/>
          </w:rPr>
          <m:t>A=</m:t>
        </m:r>
        <m:sSup>
          <m:sSupPr>
            <m:ctrlPr>
              <w:rPr>
                <w:rFonts w:ascii="Cambria Math" w:hAnsi="Cambria Math" w:cs="Arial"/>
                <w:i/>
              </w:rPr>
            </m:ctrlPr>
          </m:sSupPr>
          <m:e>
            <m:r>
              <w:rPr>
                <w:rFonts w:ascii="Cambria Math" w:hAnsi="Cambria Math" w:cs="Arial"/>
              </w:rPr>
              <m:t>π∙r</m:t>
            </m:r>
          </m:e>
          <m:sup>
            <m:r>
              <w:rPr>
                <w:rFonts w:ascii="Cambria Math" w:hAnsi="Cambria Math" w:cs="Arial"/>
              </w:rPr>
              <m:t>2</m:t>
            </m:r>
          </m:sup>
        </m:sSup>
      </m:oMath>
      <w:r w:rsidRPr="009C028B">
        <w:rPr>
          <w:rFonts w:cs="Arial"/>
        </w:rPr>
        <w:t xml:space="preserve">   </w:t>
      </w:r>
      <m:oMath>
        <m:sSub>
          <m:sSubPr>
            <m:ctrlPr>
              <w:rPr>
                <w:rFonts w:ascii="Cambria Math" w:eastAsia="Times New Roman" w:hAnsi="Cambria Math" w:cs="Arial"/>
                <w:i/>
              </w:rPr>
            </m:ctrlPr>
          </m:sSubPr>
          <m:e>
            <m:r>
              <w:rPr>
                <w:rFonts w:ascii="Cambria Math" w:eastAsia="Times New Roman" w:hAnsi="Cambria Math" w:cs="Arial"/>
              </w:rPr>
              <m:t>A</m:t>
            </m:r>
          </m:e>
          <m:sub>
            <m:r>
              <w:rPr>
                <w:rFonts w:ascii="Cambria Math" w:eastAsia="Times New Roman" w:hAnsi="Cambria Math" w:cs="Arial"/>
              </w:rPr>
              <m:t>1</m:t>
            </m:r>
          </m:sub>
        </m:sSub>
        <m:r>
          <w:rPr>
            <w:rFonts w:ascii="Cambria Math" w:eastAsia="Times New Roman" w:hAnsi="Cambria Math" w:cs="Arial"/>
          </w:rPr>
          <m:t>=¼∙</m:t>
        </m:r>
        <m:sSup>
          <m:sSupPr>
            <m:ctrlPr>
              <w:rPr>
                <w:rFonts w:ascii="Cambria Math" w:eastAsia="Times New Roman" w:hAnsi="Cambria Math" w:cs="Arial"/>
                <w:i/>
              </w:rPr>
            </m:ctrlPr>
          </m:sSupPr>
          <m:e>
            <m:r>
              <w:rPr>
                <w:rFonts w:ascii="Cambria Math" w:eastAsia="Times New Roman" w:hAnsi="Cambria Math" w:cs="Arial"/>
              </w:rPr>
              <m:t>1,85</m:t>
            </m:r>
          </m:e>
          <m:sup>
            <m:r>
              <w:rPr>
                <w:rFonts w:ascii="Cambria Math" w:eastAsia="Times New Roman" w:hAnsi="Cambria Math" w:cs="Arial"/>
              </w:rPr>
              <m:t>2</m:t>
            </m:r>
          </m:sup>
        </m:sSup>
        <m:r>
          <w:rPr>
            <w:rFonts w:ascii="Cambria Math" w:eastAsia="Times New Roman" w:hAnsi="Cambria Math" w:cs="Arial"/>
          </w:rPr>
          <m:t>∙π=2,688 m²</m:t>
        </m:r>
      </m:oMath>
    </w:p>
    <w:p w:rsidR="00AA1BBA" w:rsidRPr="00727CCC" w:rsidRDefault="00AA1BBA" w:rsidP="00AA1BBA">
      <w:pPr>
        <w:pStyle w:val="Lijstalinea"/>
        <w:spacing w:after="200"/>
        <w:ind w:left="250"/>
        <w:rPr>
          <w:rFonts w:cs="Arial"/>
          <w:b/>
        </w:rPr>
      </w:pPr>
      <w:r>
        <w:rPr>
          <w:rFonts w:cs="Arial"/>
        </w:rPr>
        <w:t>H</w:t>
      </w:r>
      <w:r w:rsidRPr="00727CCC">
        <w:rPr>
          <w:rFonts w:cs="Arial"/>
        </w:rPr>
        <w:t xml:space="preserve">oeveelheid water dat langskomt per seconde </w:t>
      </w:r>
      <w:r>
        <w:rPr>
          <w:rFonts w:cs="Arial"/>
        </w:rPr>
        <w:t>is het debiet Q</w:t>
      </w:r>
      <w:r w:rsidRPr="00727CCC">
        <w:rPr>
          <w:rFonts w:cs="Arial"/>
        </w:rPr>
        <w:t>:</w:t>
      </w:r>
      <w:r>
        <w:rPr>
          <w:rFonts w:cs="Arial"/>
        </w:rPr>
        <w:br/>
        <w:t xml:space="preserve"> </w:t>
      </w:r>
      <m:oMath>
        <m:r>
          <w:rPr>
            <w:rFonts w:ascii="Cambria Math" w:hAnsi="Cambria Math" w:cs="Arial"/>
          </w:rPr>
          <m:t>Q=</m:t>
        </m:r>
        <m:sSub>
          <m:sSubPr>
            <m:ctrlPr>
              <w:rPr>
                <w:rFonts w:ascii="Cambria Math" w:hAnsi="Cambria Math" w:cs="Arial"/>
                <w:i/>
              </w:rPr>
            </m:ctrlPr>
          </m:sSubPr>
          <m:e>
            <m:r>
              <w:rPr>
                <w:rFonts w:ascii="Cambria Math" w:hAnsi="Cambria Math" w:cs="Arial"/>
              </w:rPr>
              <m:t>A</m:t>
            </m:r>
          </m:e>
          <m:sub>
            <m:r>
              <w:rPr>
                <w:rFonts w:ascii="Cambria Math" w:hAnsi="Cambria Math" w:cs="Arial"/>
              </w:rPr>
              <m:t>totaal</m:t>
            </m:r>
          </m:sub>
        </m:sSub>
        <m:r>
          <w:rPr>
            <w:rFonts w:ascii="Cambria Math" w:hAnsi="Cambria Math" w:cs="Arial"/>
          </w:rPr>
          <m:t>∙</m:t>
        </m:r>
        <m:r>
          <w:rPr>
            <w:rFonts w:ascii="Cambria Math" w:eastAsia="Times New Roman" w:hAnsi="Cambria Math" w:cs="Arial"/>
          </w:rPr>
          <m:t xml:space="preserve">v  ⇒  </m:t>
        </m:r>
        <m:sSub>
          <m:sSubPr>
            <m:ctrlPr>
              <w:rPr>
                <w:rFonts w:ascii="Cambria Math" w:eastAsia="Times New Roman" w:hAnsi="Cambria Math" w:cs="Arial"/>
                <w:i/>
              </w:rPr>
            </m:ctrlPr>
          </m:sSubPr>
          <m:e>
            <m:r>
              <w:rPr>
                <w:rFonts w:ascii="Cambria Math" w:eastAsia="Times New Roman" w:hAnsi="Cambria Math" w:cs="Arial"/>
              </w:rPr>
              <m:t>A</m:t>
            </m:r>
          </m:e>
          <m:sub>
            <m:r>
              <w:rPr>
                <w:rFonts w:ascii="Cambria Math" w:eastAsia="Times New Roman" w:hAnsi="Cambria Math" w:cs="Arial"/>
              </w:rPr>
              <m:t>totaal</m:t>
            </m:r>
          </m:sub>
        </m:sSub>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Q</m:t>
            </m:r>
          </m:num>
          <m:den>
            <m:r>
              <w:rPr>
                <w:rFonts w:ascii="Cambria Math" w:eastAsia="Times New Roman" w:hAnsi="Cambria Math" w:cs="Arial"/>
              </w:rPr>
              <m:t>v</m:t>
            </m:r>
          </m:den>
        </m:f>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400</m:t>
            </m:r>
          </m:num>
          <m:den>
            <m:r>
              <w:rPr>
                <w:rFonts w:ascii="Cambria Math" w:eastAsia="Times New Roman" w:hAnsi="Cambria Math" w:cs="Arial"/>
              </w:rPr>
              <m:t>7,44</m:t>
            </m:r>
          </m:den>
        </m:f>
        <m:r>
          <w:rPr>
            <w:rFonts w:ascii="Cambria Math" w:eastAsia="Times New Roman" w:hAnsi="Cambria Math" w:cs="Arial"/>
          </w:rPr>
          <m:t>=</m:t>
        </m:r>
        <m:r>
          <m:rPr>
            <m:sty m:val="bi"/>
          </m:rPr>
          <w:rPr>
            <w:rFonts w:ascii="Cambria Math" w:eastAsia="Times New Roman" w:hAnsi="Cambria Math" w:cs="Arial"/>
          </w:rPr>
          <m:t>53,76 m²</m:t>
        </m:r>
      </m:oMath>
      <w:r w:rsidRPr="00727CCC">
        <w:rPr>
          <w:rFonts w:cs="Arial"/>
        </w:rPr>
        <w:t xml:space="preserve"> </w:t>
      </w:r>
    </w:p>
    <w:p w:rsidR="00AA1BBA" w:rsidRDefault="00AA1BBA" w:rsidP="00AA1BBA">
      <w:pPr>
        <w:pStyle w:val="Lijstalinea"/>
        <w:spacing w:after="200"/>
        <w:ind w:left="250"/>
        <w:rPr>
          <w:rFonts w:cs="Arial"/>
        </w:rPr>
      </w:pPr>
      <w:r>
        <w:rPr>
          <w:rFonts w:cs="Arial"/>
        </w:rPr>
        <w:t>Aantal benodigde buizen X:</w:t>
      </w:r>
    </w:p>
    <w:p w:rsidR="00AA1BBA" w:rsidRPr="00727CCC" w:rsidRDefault="00AA1BBA" w:rsidP="00AA1BBA">
      <w:pPr>
        <w:pStyle w:val="Lijstalinea"/>
        <w:spacing w:after="200"/>
        <w:ind w:left="250"/>
        <w:rPr>
          <w:rFonts w:cs="Arial"/>
        </w:rPr>
      </w:pPr>
      <m:oMath>
        <m:r>
          <w:rPr>
            <w:rFonts w:ascii="Cambria Math" w:eastAsia="Times New Roman" w:hAnsi="Cambria Math" w:cs="Arial"/>
          </w:rPr>
          <m:t>X=</m:t>
        </m:r>
        <m:f>
          <m:fPr>
            <m:ctrlPr>
              <w:rPr>
                <w:rFonts w:ascii="Cambria Math" w:eastAsia="Times New Roman" w:hAnsi="Cambria Math" w:cs="Arial"/>
                <w:i/>
              </w:rPr>
            </m:ctrlPr>
          </m:fPr>
          <m:num>
            <m:sSub>
              <m:sSubPr>
                <m:ctrlPr>
                  <w:rPr>
                    <w:rFonts w:ascii="Cambria Math" w:eastAsia="Times New Roman" w:hAnsi="Cambria Math" w:cs="Arial"/>
                    <w:i/>
                  </w:rPr>
                </m:ctrlPr>
              </m:sSubPr>
              <m:e>
                <m:r>
                  <w:rPr>
                    <w:rFonts w:ascii="Cambria Math" w:eastAsia="Times New Roman" w:hAnsi="Cambria Math" w:cs="Arial"/>
                  </w:rPr>
                  <m:t>A</m:t>
                </m:r>
              </m:e>
              <m:sub>
                <m:r>
                  <w:rPr>
                    <w:rFonts w:ascii="Cambria Math" w:eastAsia="Times New Roman" w:hAnsi="Cambria Math" w:cs="Arial"/>
                  </w:rPr>
                  <m:t>totaal</m:t>
                </m:r>
              </m:sub>
            </m:sSub>
          </m:num>
          <m:den>
            <m:sSub>
              <m:sSubPr>
                <m:ctrlPr>
                  <w:rPr>
                    <w:rFonts w:ascii="Cambria Math" w:eastAsia="Times New Roman" w:hAnsi="Cambria Math" w:cs="Arial"/>
                    <w:i/>
                  </w:rPr>
                </m:ctrlPr>
              </m:sSubPr>
              <m:e>
                <m:r>
                  <w:rPr>
                    <w:rFonts w:ascii="Cambria Math" w:eastAsia="Times New Roman" w:hAnsi="Cambria Math" w:cs="Arial"/>
                  </w:rPr>
                  <m:t>A</m:t>
                </m:r>
              </m:e>
              <m:sub>
                <m:r>
                  <w:rPr>
                    <w:rFonts w:ascii="Cambria Math" w:eastAsia="Times New Roman" w:hAnsi="Cambria Math" w:cs="Arial"/>
                  </w:rPr>
                  <m:t>1</m:t>
                </m:r>
              </m:sub>
            </m:sSub>
          </m:den>
        </m:f>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53,76</m:t>
            </m:r>
          </m:num>
          <m:den>
            <m:r>
              <w:rPr>
                <w:rFonts w:ascii="Cambria Math" w:eastAsia="Times New Roman" w:hAnsi="Cambria Math" w:cs="Arial"/>
              </w:rPr>
              <m:t>2,688</m:t>
            </m:r>
          </m:den>
        </m:f>
        <m:r>
          <w:rPr>
            <w:rFonts w:ascii="Cambria Math" w:eastAsia="Times New Roman" w:hAnsi="Cambria Math" w:cs="Arial"/>
          </w:rPr>
          <m:t>=</m:t>
        </m:r>
        <m:r>
          <m:rPr>
            <m:sty m:val="bi"/>
          </m:rPr>
          <w:rPr>
            <w:rFonts w:ascii="Cambria Math" w:eastAsia="Times New Roman" w:hAnsi="Cambria Math" w:cs="Arial"/>
          </w:rPr>
          <m:t>20</m:t>
        </m:r>
      </m:oMath>
      <w:r>
        <w:rPr>
          <w:rFonts w:cs="Arial"/>
        </w:rPr>
        <w:t xml:space="preserve"> </w:t>
      </w:r>
      <w:r>
        <w:rPr>
          <w:rFonts w:cs="Arial"/>
        </w:rPr>
        <w:br/>
      </w:r>
    </w:p>
    <w:p w:rsidR="00AA1BBA" w:rsidRPr="00727CCC" w:rsidRDefault="00AA1BBA" w:rsidP="00AA1BBA">
      <w:pPr>
        <w:pStyle w:val="Lijstalinea"/>
        <w:numPr>
          <w:ilvl w:val="0"/>
          <w:numId w:val="4"/>
        </w:numPr>
        <w:spacing w:after="200"/>
        <w:ind w:left="250"/>
        <w:rPr>
          <w:rFonts w:cs="Arial"/>
          <w:b/>
        </w:rPr>
      </w:pPr>
      <w:r w:rsidRPr="0086269A">
        <w:rPr>
          <w:rFonts w:cs="Arial"/>
        </w:rPr>
        <w:t>Antwoord</w:t>
      </w:r>
      <w:r>
        <w:rPr>
          <w:rFonts w:cs="Arial"/>
          <w:b/>
        </w:rPr>
        <w:t xml:space="preserve">: </w:t>
      </w:r>
      <m:oMath>
        <m:sSub>
          <m:sSubPr>
            <m:ctrlPr>
              <w:rPr>
                <w:rFonts w:ascii="Cambria Math" w:hAnsi="Cambria Math" w:cs="Arial"/>
                <w:i/>
              </w:rPr>
            </m:ctrlPr>
          </m:sSubPr>
          <m:e>
            <m:r>
              <w:rPr>
                <w:rFonts w:ascii="Cambria Math" w:hAnsi="Cambria Math" w:cs="Arial"/>
              </w:rPr>
              <m:t>f</m:t>
            </m:r>
          </m:e>
          <m:sub>
            <m:r>
              <w:rPr>
                <w:rFonts w:ascii="Cambria Math" w:hAnsi="Cambria Math" w:cs="Arial"/>
              </w:rPr>
              <m:t>dynamo</m:t>
            </m:r>
          </m:sub>
        </m:sSub>
        <m:r>
          <w:rPr>
            <w:rFonts w:ascii="Cambria Math" w:hAnsi="Cambria Math" w:cs="Arial"/>
          </w:rPr>
          <m:t>=</m:t>
        </m:r>
        <m:r>
          <w:rPr>
            <w:rFonts w:ascii="Cambria Math" w:eastAsia="Times New Roman" w:hAnsi="Cambria Math" w:cs="Arial"/>
          </w:rPr>
          <m:t xml:space="preserve"> </m:t>
        </m:r>
        <m:r>
          <m:rPr>
            <m:sty m:val="bi"/>
          </m:rPr>
          <w:rPr>
            <w:rFonts w:ascii="Cambria Math" w:eastAsia="Times New Roman" w:hAnsi="Cambria Math" w:cs="Arial"/>
          </w:rPr>
          <m:t>50 Hz</m:t>
        </m:r>
      </m:oMath>
      <w:r>
        <w:rPr>
          <w:rFonts w:cs="Arial"/>
          <w:b/>
        </w:rPr>
        <w:br/>
      </w:r>
      <w:r>
        <w:rPr>
          <w:rFonts w:cs="Arial"/>
          <w:b/>
        </w:rPr>
        <w:br/>
      </w:r>
      <w:r>
        <w:rPr>
          <w:rFonts w:cs="Arial"/>
        </w:rPr>
        <w:t>Uitleg</w:t>
      </w:r>
      <w:r>
        <w:rPr>
          <w:rFonts w:cs="Arial"/>
          <w:b/>
        </w:rPr>
        <w:t>:</w:t>
      </w:r>
      <w:r w:rsidRPr="00727CCC">
        <w:rPr>
          <w:rFonts w:cs="Arial"/>
        </w:rPr>
        <w:br/>
      </w:r>
      <w:r>
        <w:rPr>
          <w:rFonts w:cs="Arial"/>
        </w:rPr>
        <w:t xml:space="preserve">Omlooptijd waterrad: </w:t>
      </w:r>
      <m:oMath>
        <m:r>
          <w:rPr>
            <w:rFonts w:ascii="Cambria Math" w:hAnsi="Cambria Math" w:cs="Arial"/>
          </w:rPr>
          <m:t>t=</m:t>
        </m:r>
        <m:f>
          <m:fPr>
            <m:ctrlPr>
              <w:rPr>
                <w:rFonts w:ascii="Cambria Math" w:hAnsi="Cambria Math" w:cs="Arial"/>
                <w:i/>
              </w:rPr>
            </m:ctrlPr>
          </m:fPr>
          <m:num>
            <m:r>
              <w:rPr>
                <w:rFonts w:ascii="Cambria Math" w:hAnsi="Cambria Math" w:cs="Arial"/>
              </w:rPr>
              <m:t>s</m:t>
            </m:r>
          </m:num>
          <m:den>
            <m:r>
              <w:rPr>
                <w:rFonts w:ascii="Cambria Math" w:hAnsi="Cambria Math" w:cs="Arial"/>
              </w:rPr>
              <m:t>v</m:t>
            </m:r>
          </m:den>
        </m:f>
      </m:oMath>
      <w:r w:rsidRPr="00727CCC">
        <w:rPr>
          <w:rFonts w:cs="Arial"/>
        </w:rPr>
        <w:t xml:space="preserve"> , waarbij </w:t>
      </w:r>
      <m:oMath>
        <m:sSub>
          <m:sSubPr>
            <m:ctrlPr>
              <w:rPr>
                <w:rFonts w:ascii="Cambria Math" w:eastAsia="Times New Roman" w:hAnsi="Cambria Math" w:cs="Arial"/>
                <w:i/>
              </w:rPr>
            </m:ctrlPr>
          </m:sSubPr>
          <m:e>
            <m:r>
              <w:rPr>
                <w:rFonts w:ascii="Cambria Math" w:eastAsia="Times New Roman" w:hAnsi="Cambria Math" w:cs="Arial"/>
              </w:rPr>
              <m:t>s</m:t>
            </m:r>
          </m:e>
          <m:sub>
            <m:r>
              <w:rPr>
                <w:rFonts w:ascii="Cambria Math" w:eastAsia="Times New Roman" w:hAnsi="Cambria Math" w:cs="Arial"/>
              </w:rPr>
              <m:t>cirkel</m:t>
            </m:r>
          </m:sub>
        </m:sSub>
        <m:r>
          <w:rPr>
            <w:rFonts w:ascii="Cambria Math" w:eastAsia="Times New Roman" w:hAnsi="Cambria Math" w:cs="Arial"/>
          </w:rPr>
          <m:t>=π∙d</m:t>
        </m:r>
      </m:oMath>
    </w:p>
    <w:p w:rsidR="00AA1BBA" w:rsidRPr="00727CCC" w:rsidRDefault="00AA1BBA" w:rsidP="00AA1BBA">
      <w:pPr>
        <w:spacing w:after="200"/>
        <w:ind w:left="250"/>
        <w:contextualSpacing/>
        <w:rPr>
          <w:rFonts w:cs="Arial"/>
        </w:rPr>
      </w:pPr>
      <w:r w:rsidRPr="00727CCC">
        <w:rPr>
          <w:rFonts w:cs="Arial"/>
        </w:rPr>
        <w:t xml:space="preserve">Daaruit volgt dat </w:t>
      </w:r>
      <m:oMath>
        <m:r>
          <w:rPr>
            <w:rFonts w:ascii="Cambria Math" w:hAnsi="Cambria Math" w:cs="Arial"/>
          </w:rPr>
          <m:t>t=</m:t>
        </m:r>
        <m:f>
          <m:fPr>
            <m:ctrlPr>
              <w:rPr>
                <w:rFonts w:ascii="Cambria Math" w:hAnsi="Cambria Math" w:cs="Arial"/>
                <w:i/>
              </w:rPr>
            </m:ctrlPr>
          </m:fPr>
          <m:num>
            <m:r>
              <w:rPr>
                <w:rFonts w:ascii="Cambria Math" w:hAnsi="Cambria Math" w:cs="Arial"/>
              </w:rPr>
              <m:t>π∙d</m:t>
            </m:r>
          </m:num>
          <m:den>
            <m:r>
              <w:rPr>
                <w:rFonts w:ascii="Cambria Math" w:hAnsi="Cambria Math" w:cs="Arial"/>
              </w:rPr>
              <m:t>v</m:t>
            </m:r>
          </m:den>
        </m:f>
        <m:r>
          <w:rPr>
            <w:rFonts w:ascii="Cambria Math" w:hAnsi="Cambria Math" w:cs="Arial"/>
          </w:rPr>
          <m:t>=</m:t>
        </m:r>
        <m:f>
          <m:fPr>
            <m:ctrlPr>
              <w:rPr>
                <w:rFonts w:ascii="Cambria Math" w:hAnsi="Cambria Math" w:cs="Arial"/>
                <w:i/>
              </w:rPr>
            </m:ctrlPr>
          </m:fPr>
          <m:num>
            <m:r>
              <w:rPr>
                <w:rFonts w:ascii="Cambria Math" w:hAnsi="Cambria Math" w:cs="Arial"/>
              </w:rPr>
              <m:t>π∙0,45</m:t>
            </m:r>
          </m:num>
          <m:den>
            <m:r>
              <w:rPr>
                <w:rFonts w:ascii="Cambria Math" w:hAnsi="Cambria Math" w:cs="Arial"/>
              </w:rPr>
              <m:t>7,44</m:t>
            </m:r>
          </m:den>
        </m:f>
        <m:r>
          <w:rPr>
            <w:rFonts w:ascii="Cambria Math" w:eastAsia="Times New Roman" w:hAnsi="Cambria Math" w:cs="Arial"/>
          </w:rPr>
          <m:t>=0,190 s</m:t>
        </m:r>
      </m:oMath>
    </w:p>
    <w:p w:rsidR="00AA1BBA" w:rsidRPr="00727CCC" w:rsidRDefault="00AA1BBA" w:rsidP="00AA1BBA">
      <w:pPr>
        <w:pStyle w:val="Lijstalinea"/>
        <w:spacing w:after="200"/>
        <w:ind w:left="250"/>
        <w:rPr>
          <w:rFonts w:cs="Arial"/>
        </w:rPr>
      </w:pPr>
      <w:r w:rsidRPr="00727CCC">
        <w:rPr>
          <w:rFonts w:cs="Arial"/>
        </w:rPr>
        <w:t xml:space="preserve">De frequentie van de het waterrad is: </w:t>
      </w:r>
      <m:oMath>
        <m:sSub>
          <m:sSubPr>
            <m:ctrlPr>
              <w:rPr>
                <w:rFonts w:ascii="Cambria Math" w:hAnsi="Cambria Math" w:cs="Arial"/>
                <w:i/>
              </w:rPr>
            </m:ctrlPr>
          </m:sSubPr>
          <m:e>
            <m:r>
              <w:rPr>
                <w:rFonts w:ascii="Cambria Math" w:hAnsi="Cambria Math" w:cs="Arial"/>
              </w:rPr>
              <m:t>f</m:t>
            </m:r>
          </m:e>
          <m:sub>
            <m:r>
              <w:rPr>
                <w:rFonts w:ascii="Cambria Math" w:hAnsi="Cambria Math" w:cs="Arial"/>
              </w:rPr>
              <m:t>rad</m:t>
            </m:r>
          </m:sub>
        </m:sSub>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t</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0,190</m:t>
            </m:r>
          </m:den>
        </m:f>
        <m:r>
          <w:rPr>
            <w:rFonts w:ascii="Cambria Math" w:hAnsi="Cambria Math" w:cs="Arial"/>
          </w:rPr>
          <m:t>=5,27 Hz</m:t>
        </m:r>
      </m:oMath>
    </w:p>
    <w:p w:rsidR="00AA1BBA" w:rsidRPr="00727CCC" w:rsidRDefault="00AA1BBA" w:rsidP="00AA1BBA">
      <w:pPr>
        <w:pStyle w:val="Lijstalinea"/>
        <w:spacing w:after="200"/>
        <w:ind w:left="250"/>
        <w:rPr>
          <w:rFonts w:cs="Arial"/>
        </w:rPr>
      </w:pPr>
      <w:r w:rsidRPr="00727CCC">
        <w:rPr>
          <w:rFonts w:cs="Arial"/>
        </w:rPr>
        <w:t>De overbrenging heeft een verhouding van 2 : 19 dit houdt in dat bij 2 rotaties van het rad de dynamo 19 rotaties doormaakt:</w:t>
      </w:r>
    </w:p>
    <w:p w:rsidR="00AA1BBA" w:rsidRPr="00727CCC" w:rsidRDefault="00AA1BBA" w:rsidP="00AA1BBA">
      <w:pPr>
        <w:spacing w:after="200"/>
        <w:contextualSpacing/>
        <w:rPr>
          <w:rFonts w:cs="Arial"/>
          <w:b/>
        </w:rPr>
      </w:pPr>
      <w:r w:rsidRPr="00727CCC">
        <w:rPr>
          <w:rFonts w:cs="Arial"/>
        </w:rPr>
        <w:tab/>
      </w:r>
      <m:oMath>
        <m:sSub>
          <m:sSubPr>
            <m:ctrlPr>
              <w:rPr>
                <w:rFonts w:ascii="Cambria Math" w:hAnsi="Cambria Math" w:cs="Arial"/>
                <w:i/>
              </w:rPr>
            </m:ctrlPr>
          </m:sSubPr>
          <m:e>
            <m:r>
              <w:rPr>
                <w:rFonts w:ascii="Cambria Math" w:hAnsi="Cambria Math" w:cs="Arial"/>
              </w:rPr>
              <m:t>f</m:t>
            </m:r>
          </m:e>
          <m:sub>
            <m:r>
              <w:rPr>
                <w:rFonts w:ascii="Cambria Math" w:hAnsi="Cambria Math" w:cs="Arial"/>
              </w:rPr>
              <m:t>dynamo</m:t>
            </m:r>
          </m:sub>
        </m:sSub>
        <m:r>
          <w:rPr>
            <w:rFonts w:ascii="Cambria Math" w:hAnsi="Cambria Math" w:cs="Arial"/>
          </w:rPr>
          <m:t>=</m:t>
        </m:r>
        <m:f>
          <m:fPr>
            <m:ctrlPr>
              <w:rPr>
                <w:rFonts w:ascii="Cambria Math" w:eastAsia="Times New Roman" w:hAnsi="Cambria Math" w:cs="Arial"/>
                <w:i/>
              </w:rPr>
            </m:ctrlPr>
          </m:fPr>
          <m:num>
            <m:r>
              <w:rPr>
                <w:rFonts w:ascii="Cambria Math" w:eastAsia="Times New Roman" w:hAnsi="Cambria Math" w:cs="Arial"/>
              </w:rPr>
              <m:t>5,27</m:t>
            </m:r>
          </m:num>
          <m:den>
            <m:r>
              <w:rPr>
                <w:rFonts w:ascii="Cambria Math" w:eastAsia="Times New Roman" w:hAnsi="Cambria Math" w:cs="Arial"/>
              </w:rPr>
              <m:t>2</m:t>
            </m:r>
          </m:den>
        </m:f>
        <m:r>
          <w:rPr>
            <w:rFonts w:ascii="Cambria Math" w:eastAsia="Times New Roman" w:hAnsi="Cambria Math" w:cs="Arial"/>
          </w:rPr>
          <m:t xml:space="preserve">∙19=49,99 of 50,06= </m:t>
        </m:r>
        <m:r>
          <m:rPr>
            <m:sty m:val="bi"/>
          </m:rPr>
          <w:rPr>
            <w:rFonts w:ascii="Cambria Math" w:eastAsia="Times New Roman" w:hAnsi="Cambria Math" w:cs="Arial"/>
          </w:rPr>
          <m:t>50 Hz</m:t>
        </m:r>
      </m:oMath>
    </w:p>
    <w:p w:rsidR="00AA1BBA" w:rsidRPr="00727CCC" w:rsidRDefault="00AA1BBA" w:rsidP="00AA1BBA">
      <w:pPr>
        <w:spacing w:after="200"/>
        <w:contextualSpacing/>
        <w:rPr>
          <w:rFonts w:cs="Arial"/>
          <w:b/>
        </w:rPr>
      </w:pPr>
    </w:p>
    <w:p w:rsidR="00AA1BBA" w:rsidRPr="0086269A" w:rsidRDefault="00AA1BBA" w:rsidP="00AA1BBA">
      <w:pPr>
        <w:pStyle w:val="Lijstalinea"/>
        <w:numPr>
          <w:ilvl w:val="0"/>
          <w:numId w:val="4"/>
        </w:numPr>
        <w:spacing w:after="200"/>
        <w:ind w:left="250"/>
        <w:rPr>
          <w:rFonts w:cs="Arial"/>
        </w:rPr>
      </w:pPr>
      <w:r w:rsidRPr="0086269A">
        <w:rPr>
          <w:rFonts w:cs="Arial"/>
        </w:rPr>
        <w:t>Antwoord</w:t>
      </w:r>
      <w:r>
        <w:rPr>
          <w:rFonts w:cs="Arial"/>
          <w:b/>
        </w:rPr>
        <w:t xml:space="preserve">: </w:t>
      </w:r>
      <m:oMath>
        <m:r>
          <w:rPr>
            <w:rFonts w:ascii="Cambria Math" w:hAnsi="Cambria Math" w:cs="Arial"/>
          </w:rPr>
          <m:t>η=</m:t>
        </m:r>
        <m:r>
          <m:rPr>
            <m:sty m:val="bi"/>
          </m:rPr>
          <w:rPr>
            <w:rFonts w:ascii="Cambria Math" w:eastAsia="Times New Roman" w:hAnsi="Cambria Math" w:cs="Arial"/>
          </w:rPr>
          <m:t>0,920  of 92,0%</m:t>
        </m:r>
      </m:oMath>
      <w:r>
        <w:rPr>
          <w:rFonts w:cs="Arial"/>
          <w:b/>
        </w:rPr>
        <w:br/>
      </w:r>
      <w:r>
        <w:rPr>
          <w:rFonts w:cs="Arial"/>
          <w:b/>
        </w:rPr>
        <w:br/>
      </w:r>
      <w:r w:rsidRPr="0086269A">
        <w:rPr>
          <w:rFonts w:cs="Arial"/>
        </w:rPr>
        <w:t>Uitleg:</w:t>
      </w:r>
      <w:r>
        <w:rPr>
          <w:rFonts w:cs="Arial"/>
          <w:b/>
        </w:rPr>
        <w:br/>
      </w:r>
      <w:r w:rsidRPr="0086269A">
        <w:rPr>
          <w:rFonts w:cs="Arial"/>
        </w:rPr>
        <w:t xml:space="preserve">Rendement kan worden bepaald met de formule: </w:t>
      </w:r>
      <m:oMath>
        <m:r>
          <w:rPr>
            <w:rFonts w:ascii="Cambria Math" w:hAnsi="Cambria Math" w:cs="Arial"/>
          </w:rPr>
          <m:t>η=</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nuttig</m:t>
                </m:r>
              </m:sub>
            </m:sSub>
          </m:num>
          <m:den>
            <m:sSub>
              <m:sSubPr>
                <m:ctrlPr>
                  <w:rPr>
                    <w:rFonts w:ascii="Cambria Math" w:hAnsi="Cambria Math" w:cs="Arial"/>
                    <w:i/>
                  </w:rPr>
                </m:ctrlPr>
              </m:sSubPr>
              <m:e>
                <m:r>
                  <w:rPr>
                    <w:rFonts w:ascii="Cambria Math" w:hAnsi="Cambria Math" w:cs="Arial"/>
                  </w:rPr>
                  <m:t>P</m:t>
                </m:r>
              </m:e>
              <m:sub>
                <m:r>
                  <w:rPr>
                    <w:rFonts w:ascii="Cambria Math" w:hAnsi="Cambria Math" w:cs="Arial"/>
                  </w:rPr>
                  <m:t>in</m:t>
                </m:r>
              </m:sub>
            </m:sSub>
          </m:den>
        </m:f>
      </m:oMath>
    </w:p>
    <w:p w:rsidR="00AA1BBA" w:rsidRPr="0086269A" w:rsidRDefault="00AA1BBA" w:rsidP="00AA1BBA">
      <w:pPr>
        <w:ind w:left="675"/>
        <w:rPr>
          <w:rFonts w:cs="Arial"/>
        </w:rPr>
      </w:pPr>
      <w:r>
        <w:rPr>
          <w:rFonts w:cs="Arial"/>
        </w:rPr>
        <w:t xml:space="preserve">Als per seconde </w:t>
      </w:r>
      <w:r w:rsidRPr="0086269A">
        <w:rPr>
          <w:rFonts w:cs="Arial"/>
        </w:rPr>
        <w:t>400 m³</w:t>
      </w:r>
      <w:r>
        <w:rPr>
          <w:rFonts w:cs="Arial"/>
          <w:b/>
        </w:rPr>
        <w:t xml:space="preserve"> </w:t>
      </w:r>
      <w:r>
        <w:rPr>
          <w:rFonts w:cs="Arial"/>
        </w:rPr>
        <w:t>water door</w:t>
      </w:r>
      <w:r w:rsidRPr="0086269A">
        <w:rPr>
          <w:rFonts w:cs="Arial"/>
        </w:rPr>
        <w:t xml:space="preserve"> de turbine stroomt</w:t>
      </w:r>
      <w:r>
        <w:rPr>
          <w:rFonts w:cs="Arial"/>
        </w:rPr>
        <w:t>, is</w:t>
      </w:r>
      <w:r w:rsidRPr="0086269A">
        <w:rPr>
          <w:rFonts w:cs="Arial"/>
        </w:rPr>
        <w:t>:</w:t>
      </w:r>
    </w:p>
    <w:p w:rsidR="00AA1BBA" w:rsidRPr="00727CCC" w:rsidRDefault="00AA1BBA" w:rsidP="00AA1BBA">
      <w:pPr>
        <w:pStyle w:val="Lijstalinea"/>
        <w:ind w:left="817"/>
        <w:rPr>
          <w:rFonts w:cs="Arial"/>
        </w:rPr>
      </w:pPr>
    </w:p>
    <w:p w:rsidR="00AA1BBA" w:rsidRPr="00727CCC" w:rsidRDefault="00AA1BBA" w:rsidP="00AA1BBA">
      <w:pPr>
        <w:pStyle w:val="Lijstalinea"/>
        <w:ind w:left="817"/>
        <w:rPr>
          <w:rFonts w:cs="Arial"/>
        </w:rPr>
      </w:pPr>
      <w:r w:rsidRPr="00727CCC">
        <w:rPr>
          <w:rFonts w:cs="Arial"/>
        </w:rPr>
        <w:tab/>
      </w:r>
      <m:oMath>
        <m:sSub>
          <m:sSubPr>
            <m:ctrlPr>
              <w:rPr>
                <w:rFonts w:ascii="Cambria Math" w:eastAsia="Times New Roman" w:hAnsi="Cambria Math" w:cs="Arial"/>
                <w:i/>
              </w:rPr>
            </m:ctrlPr>
          </m:sSubPr>
          <m:e>
            <m:r>
              <w:rPr>
                <w:rFonts w:ascii="Cambria Math" w:eastAsia="Times New Roman" w:hAnsi="Cambria Math" w:cs="Arial"/>
              </w:rPr>
              <m:t>P</m:t>
            </m:r>
          </m:e>
          <m:sub>
            <m:r>
              <w:rPr>
                <w:rFonts w:ascii="Cambria Math" w:eastAsia="Times New Roman" w:hAnsi="Cambria Math" w:cs="Arial"/>
              </w:rPr>
              <m:t>in</m:t>
            </m:r>
          </m:sub>
        </m:sSub>
        <m:r>
          <w:rPr>
            <w:rFonts w:ascii="Cambria Math" w:eastAsia="Times New Roman" w:hAnsi="Cambria Math" w:cs="Arial"/>
          </w:rPr>
          <m:t>=</m:t>
        </m:r>
        <m:f>
          <m:fPr>
            <m:ctrlPr>
              <w:rPr>
                <w:rFonts w:ascii="Cambria Math" w:eastAsia="Times New Roman" w:hAnsi="Cambria Math" w:cs="Arial"/>
                <w:i/>
              </w:rPr>
            </m:ctrlPr>
          </m:fPr>
          <m:num>
            <m:sSub>
              <m:sSubPr>
                <m:ctrlPr>
                  <w:rPr>
                    <w:rFonts w:ascii="Cambria Math" w:eastAsia="Times New Roman" w:hAnsi="Cambria Math" w:cs="Arial"/>
                    <w:i/>
                  </w:rPr>
                </m:ctrlPr>
              </m:sSubPr>
              <m:e>
                <m:r>
                  <w:rPr>
                    <w:rFonts w:ascii="Cambria Math" w:eastAsia="Times New Roman" w:hAnsi="Cambria Math" w:cs="Arial"/>
                  </w:rPr>
                  <m:t>E</m:t>
                </m:r>
              </m:e>
              <m:sub>
                <m:r>
                  <w:rPr>
                    <w:rFonts w:ascii="Cambria Math" w:eastAsia="Times New Roman" w:hAnsi="Cambria Math" w:cs="Arial"/>
                  </w:rPr>
                  <m:t>in</m:t>
                </m:r>
              </m:sub>
            </m:sSub>
          </m:num>
          <m:den>
            <m:r>
              <w:rPr>
                <w:rFonts w:ascii="Cambria Math" w:eastAsia="Times New Roman" w:hAnsi="Cambria Math" w:cs="Arial"/>
              </w:rPr>
              <m:t>t</m:t>
            </m:r>
          </m:den>
        </m:f>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m∙g∙h</m:t>
            </m:r>
          </m:num>
          <m:den>
            <m:r>
              <w:rPr>
                <w:rFonts w:ascii="Cambria Math" w:eastAsia="Times New Roman" w:hAnsi="Cambria Math" w:cs="Arial"/>
              </w:rPr>
              <m:t>t</m:t>
            </m:r>
          </m:den>
        </m:f>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400∙997∙9,81∙3,25</m:t>
            </m:r>
          </m:num>
          <m:den>
            <m:r>
              <w:rPr>
                <w:rFonts w:ascii="Cambria Math" w:eastAsia="Times New Roman" w:hAnsi="Cambria Math" w:cs="Arial"/>
              </w:rPr>
              <m:t>1</m:t>
            </m:r>
          </m:den>
        </m:f>
        <m:r>
          <w:rPr>
            <w:rFonts w:ascii="Cambria Math" w:eastAsia="Times New Roman" w:hAnsi="Cambria Math" w:cs="Arial"/>
          </w:rPr>
          <m:t>=12,715 MW</m:t>
        </m:r>
      </m:oMath>
      <w:r>
        <w:rPr>
          <w:rFonts w:cs="Arial"/>
        </w:rPr>
        <w:br/>
      </w:r>
    </w:p>
    <w:p w:rsidR="00AA1BBA" w:rsidRPr="00727CCC" w:rsidRDefault="00AA1BBA" w:rsidP="00AA1BBA">
      <w:pPr>
        <w:spacing w:after="200"/>
        <w:ind w:left="675"/>
        <w:contextualSpacing/>
        <w:rPr>
          <w:rFonts w:cs="Arial"/>
          <w:b/>
        </w:rPr>
      </w:pPr>
      <w:r w:rsidRPr="00727CCC">
        <w:rPr>
          <w:rFonts w:cs="Arial"/>
        </w:rPr>
        <w:t xml:space="preserve">Invullen van formule: </w:t>
      </w:r>
      <m:oMath>
        <m:r>
          <w:rPr>
            <w:rFonts w:ascii="Cambria Math" w:hAnsi="Cambria Math" w:cs="Arial"/>
          </w:rPr>
          <m:t>η=</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nuttig</m:t>
                </m:r>
              </m:sub>
            </m:sSub>
          </m:num>
          <m:den>
            <m:sSub>
              <m:sSubPr>
                <m:ctrlPr>
                  <w:rPr>
                    <w:rFonts w:ascii="Cambria Math" w:hAnsi="Cambria Math" w:cs="Arial"/>
                    <w:i/>
                  </w:rPr>
                </m:ctrlPr>
              </m:sSubPr>
              <m:e>
                <m:r>
                  <w:rPr>
                    <w:rFonts w:ascii="Cambria Math" w:hAnsi="Cambria Math" w:cs="Arial"/>
                  </w:rPr>
                  <m:t>P</m:t>
                </m:r>
              </m:e>
              <m:sub>
                <m:r>
                  <w:rPr>
                    <w:rFonts w:ascii="Cambria Math" w:hAnsi="Cambria Math" w:cs="Arial"/>
                  </w:rPr>
                  <m:t>toe</m:t>
                </m:r>
              </m:sub>
            </m:sSub>
          </m:den>
        </m:f>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11,7</m:t>
            </m:r>
          </m:num>
          <m:den>
            <m:r>
              <w:rPr>
                <w:rFonts w:ascii="Cambria Math" w:eastAsia="Times New Roman" w:hAnsi="Cambria Math" w:cs="Arial"/>
              </w:rPr>
              <m:t>12,715</m:t>
            </m:r>
          </m:den>
        </m:f>
        <m:r>
          <w:rPr>
            <w:rFonts w:ascii="Cambria Math" w:eastAsia="Times New Roman" w:hAnsi="Cambria Math" w:cs="Arial"/>
          </w:rPr>
          <m:t>=</m:t>
        </m:r>
        <m:r>
          <m:rPr>
            <m:sty m:val="bi"/>
          </m:rPr>
          <w:rPr>
            <w:rFonts w:ascii="Cambria Math" w:eastAsia="Times New Roman" w:hAnsi="Cambria Math" w:cs="Arial"/>
          </w:rPr>
          <m:t>0,920  of 92,0%</m:t>
        </m:r>
      </m:oMath>
    </w:p>
    <w:p w:rsidR="00AA1BBA" w:rsidRPr="00727CCC" w:rsidRDefault="00AA1BBA" w:rsidP="00AA1BBA">
      <w:pPr>
        <w:spacing w:after="200"/>
        <w:contextualSpacing/>
        <w:rPr>
          <w:rFonts w:cs="Arial"/>
          <w:b/>
        </w:rPr>
      </w:pPr>
    </w:p>
    <w:p w:rsidR="00AA1BBA" w:rsidRPr="002E667E" w:rsidRDefault="00AA1BBA" w:rsidP="00AA1BBA">
      <w:pPr>
        <w:pStyle w:val="Lijstalinea"/>
        <w:numPr>
          <w:ilvl w:val="0"/>
          <w:numId w:val="4"/>
        </w:numPr>
        <w:spacing w:after="200"/>
        <w:ind w:left="250"/>
        <w:rPr>
          <w:rFonts w:cs="Arial"/>
        </w:rPr>
      </w:pPr>
      <w:r w:rsidRPr="002E667E">
        <w:rPr>
          <w:rFonts w:cs="Arial"/>
        </w:rPr>
        <w:lastRenderedPageBreak/>
        <w:t>Antwoord</w:t>
      </w:r>
      <w:r w:rsidRPr="002E667E">
        <w:rPr>
          <w:rFonts w:cs="Arial"/>
          <w:b/>
        </w:rPr>
        <w:t>:</w:t>
      </w:r>
      <m:oMath>
        <m:r>
          <w:rPr>
            <w:rFonts w:ascii="Cambria Math" w:hAnsi="Cambria Math" w:cs="Arial"/>
          </w:rPr>
          <m:t xml:space="preserve">  U=</m:t>
        </m:r>
        <m:r>
          <m:rPr>
            <m:sty m:val="bi"/>
          </m:rPr>
          <w:rPr>
            <w:rFonts w:ascii="Cambria Math" w:eastAsia="Times New Roman" w:hAnsi="Cambria Math" w:cs="Arial"/>
          </w:rPr>
          <m:t>20,9∙</m:t>
        </m:r>
        <m:sSup>
          <m:sSupPr>
            <m:ctrlPr>
              <w:rPr>
                <w:rFonts w:ascii="Cambria Math" w:eastAsia="Times New Roman" w:hAnsi="Cambria Math" w:cs="Arial"/>
                <w:b/>
                <w:i/>
              </w:rPr>
            </m:ctrlPr>
          </m:sSupPr>
          <m:e>
            <m:r>
              <m:rPr>
                <m:sty m:val="bi"/>
              </m:rPr>
              <w:rPr>
                <w:rFonts w:ascii="Cambria Math" w:eastAsia="Times New Roman" w:hAnsi="Cambria Math" w:cs="Arial"/>
              </w:rPr>
              <m:t>10</m:t>
            </m:r>
          </m:e>
          <m:sup>
            <m:r>
              <m:rPr>
                <m:sty m:val="bi"/>
              </m:rPr>
              <w:rPr>
                <w:rFonts w:ascii="Cambria Math" w:eastAsia="Times New Roman" w:hAnsi="Cambria Math" w:cs="Arial"/>
              </w:rPr>
              <m:t>3</m:t>
            </m:r>
          </m:sup>
        </m:sSup>
        <m:r>
          <m:rPr>
            <m:sty m:val="bi"/>
          </m:rPr>
          <w:rPr>
            <w:rFonts w:ascii="Cambria Math" w:eastAsia="Times New Roman" w:hAnsi="Cambria Math" w:cs="Arial"/>
          </w:rPr>
          <m:t xml:space="preserve"> V of 20,9 kV</m:t>
        </m:r>
      </m:oMath>
      <w:r w:rsidRPr="002E667E">
        <w:rPr>
          <w:rFonts w:cs="Arial"/>
          <w:b/>
        </w:rPr>
        <w:br/>
      </w:r>
      <w:r w:rsidRPr="002E667E">
        <w:rPr>
          <w:rFonts w:cs="Arial"/>
          <w:b/>
        </w:rPr>
        <w:br/>
      </w:r>
      <w:r w:rsidRPr="002E667E">
        <w:rPr>
          <w:rFonts w:cs="Arial"/>
        </w:rPr>
        <w:t>Uitleg</w:t>
      </w:r>
      <w:r w:rsidRPr="002E667E">
        <w:rPr>
          <w:rFonts w:cs="Arial"/>
          <w:b/>
        </w:rPr>
        <w:br/>
      </w:r>
      <w:r w:rsidRPr="002E667E">
        <w:rPr>
          <w:rFonts w:cs="Arial"/>
        </w:rPr>
        <w:t>Vermo</w:t>
      </w:r>
      <w:bookmarkStart w:id="0" w:name="_GoBack"/>
      <w:bookmarkEnd w:id="0"/>
      <w:r w:rsidRPr="002E667E">
        <w:rPr>
          <w:rFonts w:cs="Arial"/>
        </w:rPr>
        <w:t xml:space="preserve">gen is </w:t>
      </w:r>
      <m:oMath>
        <m:r>
          <w:rPr>
            <w:rFonts w:ascii="Cambria Math" w:hAnsi="Cambria Math" w:cs="Arial"/>
          </w:rPr>
          <m:t>P=U∙I</m:t>
        </m:r>
      </m:oMath>
    </w:p>
    <w:p w:rsidR="00AA1BBA" w:rsidRPr="00727CCC" w:rsidRDefault="00AA1BBA" w:rsidP="00AA1BBA">
      <w:pPr>
        <w:spacing w:after="200"/>
        <w:ind w:left="250"/>
        <w:contextualSpacing/>
        <w:rPr>
          <w:rFonts w:cs="Arial"/>
        </w:rPr>
      </w:pPr>
      <w:r w:rsidRPr="00727CCC">
        <w:rPr>
          <w:rFonts w:cs="Arial"/>
        </w:rPr>
        <w:t xml:space="preserve">Omzetten naar </w:t>
      </w:r>
      <m:oMath>
        <m:r>
          <w:rPr>
            <w:rFonts w:ascii="Cambria Math" w:hAnsi="Cambria Math" w:cs="Arial"/>
          </w:rPr>
          <m:t>U=</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nuttig</m:t>
                </m:r>
              </m:sub>
            </m:sSub>
          </m:num>
          <m:den>
            <m:sSub>
              <m:sSubPr>
                <m:ctrlPr>
                  <w:rPr>
                    <w:rFonts w:ascii="Cambria Math" w:hAnsi="Cambria Math" w:cs="Arial"/>
                    <w:i/>
                  </w:rPr>
                </m:ctrlPr>
              </m:sSubPr>
              <m:e>
                <m:r>
                  <w:rPr>
                    <w:rFonts w:ascii="Cambria Math" w:hAnsi="Cambria Math" w:cs="Arial"/>
                  </w:rPr>
                  <m:t>I</m:t>
                </m:r>
              </m:e>
              <m:sub>
                <m:r>
                  <w:rPr>
                    <w:rFonts w:ascii="Cambria Math" w:hAnsi="Cambria Math" w:cs="Arial"/>
                  </w:rPr>
                  <m:t>max</m:t>
                </m:r>
              </m:sub>
            </m:sSub>
          </m:den>
        </m:f>
      </m:oMath>
    </w:p>
    <w:p w:rsidR="000F60FE" w:rsidRPr="00AA1BBA" w:rsidRDefault="00AA1BBA" w:rsidP="00AA1BBA">
      <w:r>
        <w:rPr>
          <w:rFonts w:cs="Arial"/>
        </w:rPr>
        <w:t>I</w:t>
      </w:r>
      <w:r w:rsidRPr="00727CCC">
        <w:rPr>
          <w:rFonts w:cs="Arial"/>
        </w:rPr>
        <w:t xml:space="preserve">nvullen </w:t>
      </w:r>
      <m:oMath>
        <m:r>
          <w:rPr>
            <w:rFonts w:ascii="Cambria Math" w:hAnsi="Cambria Math" w:cs="Arial"/>
          </w:rPr>
          <m:t>U=</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nuttig</m:t>
                </m:r>
              </m:sub>
            </m:sSub>
          </m:num>
          <m:den>
            <m:sSub>
              <m:sSubPr>
                <m:ctrlPr>
                  <w:rPr>
                    <w:rFonts w:ascii="Cambria Math" w:hAnsi="Cambria Math" w:cs="Arial"/>
                    <w:i/>
                  </w:rPr>
                </m:ctrlPr>
              </m:sSubPr>
              <m:e>
                <m:r>
                  <w:rPr>
                    <w:rFonts w:ascii="Cambria Math" w:hAnsi="Cambria Math" w:cs="Arial"/>
                  </w:rPr>
                  <m:t>I</m:t>
                </m:r>
              </m:e>
              <m:sub>
                <m:r>
                  <w:rPr>
                    <w:rFonts w:ascii="Cambria Math" w:hAnsi="Cambria Math" w:cs="Arial"/>
                  </w:rPr>
                  <m:t>max</m:t>
                </m:r>
              </m:sub>
            </m:sSub>
          </m:den>
        </m:f>
        <m:r>
          <w:rPr>
            <w:rFonts w:ascii="Cambria Math" w:hAnsi="Cambria Math" w:cs="Arial"/>
          </w:rPr>
          <m:t>=</m:t>
        </m:r>
        <m:f>
          <m:fPr>
            <m:ctrlPr>
              <w:rPr>
                <w:rFonts w:ascii="Cambria Math" w:hAnsi="Cambria Math" w:cs="Arial"/>
                <w:i/>
              </w:rPr>
            </m:ctrlPr>
          </m:fPr>
          <m:num>
            <m:r>
              <w:rPr>
                <w:rFonts w:ascii="Cambria Math" w:hAnsi="Cambria Math" w:cs="Arial"/>
              </w:rPr>
              <m:t>11,7∙</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num>
          <m:den>
            <m:r>
              <w:rPr>
                <w:rFonts w:ascii="Cambria Math" w:hAnsi="Cambria Math" w:cs="Arial"/>
              </w:rPr>
              <m:t>560</m:t>
            </m:r>
          </m:den>
        </m:f>
        <m:r>
          <w:rPr>
            <w:rFonts w:ascii="Cambria Math" w:eastAsia="Times New Roman" w:hAnsi="Cambria Math" w:cs="Arial"/>
          </w:rPr>
          <m:t>=20892 V=</m:t>
        </m:r>
        <m:r>
          <m:rPr>
            <m:sty m:val="bi"/>
          </m:rPr>
          <w:rPr>
            <w:rFonts w:ascii="Cambria Math" w:eastAsia="Times New Roman" w:hAnsi="Cambria Math" w:cs="Arial"/>
          </w:rPr>
          <m:t>20,9∙</m:t>
        </m:r>
        <m:sSup>
          <m:sSupPr>
            <m:ctrlPr>
              <w:rPr>
                <w:rFonts w:ascii="Cambria Math" w:eastAsia="Times New Roman" w:hAnsi="Cambria Math" w:cs="Arial"/>
                <w:b/>
                <w:i/>
              </w:rPr>
            </m:ctrlPr>
          </m:sSupPr>
          <m:e>
            <m:r>
              <m:rPr>
                <m:sty m:val="bi"/>
              </m:rPr>
              <w:rPr>
                <w:rFonts w:ascii="Cambria Math" w:eastAsia="Times New Roman" w:hAnsi="Cambria Math" w:cs="Arial"/>
              </w:rPr>
              <m:t>10</m:t>
            </m:r>
          </m:e>
          <m:sup>
            <m:r>
              <m:rPr>
                <m:sty m:val="bi"/>
              </m:rPr>
              <w:rPr>
                <w:rFonts w:ascii="Cambria Math" w:eastAsia="Times New Roman" w:hAnsi="Cambria Math" w:cs="Arial"/>
              </w:rPr>
              <m:t>3</m:t>
            </m:r>
          </m:sup>
        </m:sSup>
        <m:r>
          <m:rPr>
            <m:sty m:val="bi"/>
          </m:rPr>
          <w:rPr>
            <w:rFonts w:ascii="Cambria Math" w:eastAsia="Times New Roman" w:hAnsi="Cambria Math" w:cs="Arial"/>
          </w:rPr>
          <m:t xml:space="preserve"> V of 20,9 kV</m:t>
        </m:r>
      </m:oMath>
    </w:p>
    <w:sectPr w:rsidR="000F60FE" w:rsidRPr="00AA1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5121"/>
    <w:multiLevelType w:val="hybridMultilevel"/>
    <w:tmpl w:val="1BEA5778"/>
    <w:lvl w:ilvl="0" w:tplc="04130015">
      <w:start w:val="1"/>
      <w:numFmt w:val="upperLetter"/>
      <w:lvlText w:val="%1."/>
      <w:lvlJc w:val="left"/>
      <w:pPr>
        <w:ind w:left="1440" w:hanging="360"/>
      </w:pPr>
    </w:lvl>
    <w:lvl w:ilvl="1" w:tplc="2ECA4314">
      <w:start w:val="1"/>
      <w:numFmt w:val="lowerLetter"/>
      <w:lvlText w:val="%2."/>
      <w:lvlJc w:val="left"/>
      <w:pPr>
        <w:ind w:left="502" w:hanging="360"/>
      </w:pPr>
      <w:rPr>
        <w:b w:val="0"/>
      </w:rPr>
    </w:lvl>
    <w:lvl w:ilvl="2" w:tplc="0413001B">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46863453"/>
    <w:multiLevelType w:val="hybridMultilevel"/>
    <w:tmpl w:val="24D4652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5AA70E8F"/>
    <w:multiLevelType w:val="hybridMultilevel"/>
    <w:tmpl w:val="E3689D26"/>
    <w:lvl w:ilvl="0" w:tplc="650851A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BF3432"/>
    <w:multiLevelType w:val="hybridMultilevel"/>
    <w:tmpl w:val="46B61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BA"/>
    <w:rsid w:val="0000717E"/>
    <w:rsid w:val="0005784F"/>
    <w:rsid w:val="000F60FE"/>
    <w:rsid w:val="001256EE"/>
    <w:rsid w:val="001B6748"/>
    <w:rsid w:val="0026710B"/>
    <w:rsid w:val="003B7434"/>
    <w:rsid w:val="004808CE"/>
    <w:rsid w:val="00481E7D"/>
    <w:rsid w:val="004C29EF"/>
    <w:rsid w:val="005A7C4C"/>
    <w:rsid w:val="005E281C"/>
    <w:rsid w:val="008B498E"/>
    <w:rsid w:val="00960A63"/>
    <w:rsid w:val="00972EBE"/>
    <w:rsid w:val="00985AE9"/>
    <w:rsid w:val="00A82C89"/>
    <w:rsid w:val="00AA1BBA"/>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AEB0353-5B67-44D8-ACA3-6667C2CC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A1BBA"/>
    <w:pPr>
      <w:spacing w:after="0" w:line="276" w:lineRule="auto"/>
    </w:pPr>
    <w:rPr>
      <w:rFonts w:eastAsiaTheme="minorEastAsia" w:cstheme="minorBid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1BBA"/>
    <w:pPr>
      <w:ind w:left="720"/>
      <w:contextualSpacing/>
    </w:pPr>
  </w:style>
  <w:style w:type="character" w:customStyle="1" w:styleId="postbody1">
    <w:name w:val="postbody1"/>
    <w:basedOn w:val="Standaardalinea-lettertype"/>
    <w:rsid w:val="00AA1BBA"/>
    <w:rPr>
      <w:sz w:val="18"/>
      <w:szCs w:val="18"/>
    </w:rPr>
  </w:style>
  <w:style w:type="paragraph" w:styleId="Bijschrift">
    <w:name w:val="caption"/>
    <w:basedOn w:val="Standaard"/>
    <w:next w:val="Standaard"/>
    <w:uiPriority w:val="35"/>
    <w:unhideWhenUsed/>
    <w:qFormat/>
    <w:rsid w:val="00AA1BBA"/>
    <w:pPr>
      <w:spacing w:after="200" w:line="240" w:lineRule="auto"/>
    </w:pPr>
    <w:rPr>
      <w:rFonts w:asciiTheme="minorHAnsi" w:eastAsiaTheme="minorHAnsi" w:hAnsiTheme="minorHAns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url?sa=i&amp;rct=j&amp;q=&amp;esrc=s&amp;source=images&amp;cd=&amp;cad=rja&amp;uact=8&amp;ved=0ahUKEwi_gO_DwL7QAhUEBBoKHWK7Bo8QjRwIBw&amp;url=http://www.joostdevree.nl/shtmls/groene_stroom.shtml&amp;psig=AFQjCNEHIJMyHyLEXhQ3mt_ohMd901YN1Q&amp;ust=147997760343468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587</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2017-02-08T13:39:00Z</dcterms:created>
  <dcterms:modified xsi:type="dcterms:W3CDTF">2017-02-08T13:42:00Z</dcterms:modified>
</cp:coreProperties>
</file>