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AF" w:rsidRDefault="00B950AF" w:rsidP="00B950AF">
      <w:pPr>
        <w:pStyle w:val="Tekstzonderopmaak"/>
        <w:tabs>
          <w:tab w:val="left" w:pos="9180"/>
        </w:tabs>
        <w:ind w:left="1"/>
        <w:rPr>
          <w:rFonts w:ascii="Arial" w:hAnsi="Arial" w:cs="Arial"/>
          <w:sz w:val="24"/>
          <w:lang w:val="nl-NL"/>
        </w:rPr>
      </w:pPr>
      <w:r w:rsidRPr="00B950AF">
        <w:rPr>
          <w:rFonts w:ascii="Arial" w:hAnsi="Arial" w:cs="Arial"/>
          <w:sz w:val="24"/>
          <w:lang w:val="nl-NL"/>
        </w:rPr>
        <w:t>Mr. Wang en zijn vrouw kregen een tweeling, een jongen en een meisje. De kans dat de babies hetzelfde X-chromosoom hebben is:</w:t>
      </w:r>
    </w:p>
    <w:p w:rsidR="00B950AF" w:rsidRDefault="00B950AF" w:rsidP="00B950AF">
      <w:pPr>
        <w:pStyle w:val="Tekstzonderopmaak"/>
        <w:tabs>
          <w:tab w:val="left" w:pos="9180"/>
        </w:tabs>
        <w:ind w:left="360" w:hangingChars="150" w:hanging="360"/>
        <w:rPr>
          <w:rFonts w:ascii="Arial" w:hAnsi="Arial" w:cs="Arial"/>
          <w:sz w:val="24"/>
          <w:lang w:val="nl-NL"/>
        </w:rPr>
      </w:pPr>
    </w:p>
    <w:p w:rsidR="00B950AF" w:rsidRPr="00B950AF" w:rsidRDefault="00B950AF" w:rsidP="00B950AF">
      <w:pPr>
        <w:pStyle w:val="Tekstzonderopmaak"/>
        <w:tabs>
          <w:tab w:val="left" w:pos="9180"/>
        </w:tabs>
        <w:rPr>
          <w:rFonts w:ascii="Arial" w:hAnsi="Arial" w:cs="Arial"/>
          <w:sz w:val="24"/>
        </w:rPr>
      </w:pPr>
      <w:r w:rsidRPr="00B950AF">
        <w:rPr>
          <w:rFonts w:ascii="Arial" w:hAnsi="Arial" w:cs="Arial"/>
          <w:sz w:val="24"/>
        </w:rPr>
        <w:t>(A) 1/2</w:t>
      </w:r>
    </w:p>
    <w:p w:rsidR="00B950AF" w:rsidRPr="00B950AF" w:rsidRDefault="00B950AF" w:rsidP="00B950AF">
      <w:pPr>
        <w:pStyle w:val="Tekstzonderopmaak"/>
        <w:tabs>
          <w:tab w:val="left" w:pos="9180"/>
        </w:tabs>
        <w:rPr>
          <w:rFonts w:ascii="Arial" w:hAnsi="Arial" w:cs="Arial"/>
          <w:sz w:val="24"/>
        </w:rPr>
      </w:pPr>
      <w:r w:rsidRPr="00B950AF">
        <w:rPr>
          <w:rFonts w:ascii="Arial" w:hAnsi="Arial" w:cs="Arial"/>
          <w:sz w:val="24"/>
        </w:rPr>
        <w:t>(B) 1/4</w:t>
      </w:r>
    </w:p>
    <w:p w:rsidR="00B950AF" w:rsidRPr="00B950AF" w:rsidRDefault="00B950AF" w:rsidP="00B950AF">
      <w:pPr>
        <w:pStyle w:val="Tekstzonderopmaak"/>
        <w:tabs>
          <w:tab w:val="left" w:pos="9180"/>
        </w:tabs>
        <w:rPr>
          <w:rFonts w:ascii="Arial" w:hAnsi="Arial" w:cs="Arial"/>
          <w:sz w:val="24"/>
        </w:rPr>
      </w:pPr>
      <w:r w:rsidRPr="00B950AF">
        <w:rPr>
          <w:rFonts w:ascii="Arial" w:hAnsi="Arial" w:cs="Arial"/>
          <w:sz w:val="24"/>
        </w:rPr>
        <w:t>(C) 1/6</w:t>
      </w:r>
    </w:p>
    <w:p w:rsidR="00B950AF" w:rsidRPr="00B950AF" w:rsidRDefault="00B950AF" w:rsidP="00B950AF">
      <w:pPr>
        <w:pStyle w:val="Tekstzonderopmaak"/>
        <w:tabs>
          <w:tab w:val="left" w:pos="9180"/>
        </w:tabs>
        <w:rPr>
          <w:rFonts w:ascii="Arial" w:hAnsi="Arial" w:cs="Arial"/>
          <w:sz w:val="24"/>
        </w:rPr>
      </w:pPr>
      <w:r w:rsidRPr="00B950AF">
        <w:rPr>
          <w:rFonts w:ascii="Arial" w:hAnsi="Arial" w:cs="Arial"/>
          <w:sz w:val="24"/>
        </w:rPr>
        <w:t>(D) 1/8</w:t>
      </w:r>
    </w:p>
    <w:p w:rsidR="00B950AF" w:rsidRDefault="00B950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50AF" w:rsidRDefault="00B950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3A5A09" w:rsidRDefault="00E01607" w:rsidP="00B950AF">
      <w:pPr>
        <w:rPr>
          <w:rFonts w:ascii="Arial" w:hAnsi="Arial" w:cs="Arial"/>
        </w:rPr>
      </w:pPr>
      <w:r>
        <w:rPr>
          <w:rFonts w:ascii="Arial" w:hAnsi="Arial" w:cs="Arial"/>
        </w:rPr>
        <w:t>Antwoord</w:t>
      </w:r>
    </w:p>
    <w:p w:rsidR="00E01607" w:rsidRPr="00B950AF" w:rsidRDefault="00E01607" w:rsidP="00B950AF">
      <w:pPr>
        <w:rPr>
          <w:rFonts w:ascii="Arial" w:hAnsi="Arial" w:cs="Arial"/>
        </w:rPr>
      </w:pPr>
    </w:p>
    <w:sectPr w:rsidR="00E01607" w:rsidRPr="00B950AF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FF" w:rsidRDefault="00DF5BFF" w:rsidP="00B950AF">
      <w:r>
        <w:separator/>
      </w:r>
    </w:p>
  </w:endnote>
  <w:endnote w:type="continuationSeparator" w:id="0">
    <w:p w:rsidR="00DF5BFF" w:rsidRDefault="00DF5BFF" w:rsidP="00B9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6882"/>
      <w:docPartObj>
        <w:docPartGallery w:val="Page Numbers (Bottom of Page)"/>
        <w:docPartUnique/>
      </w:docPartObj>
    </w:sdtPr>
    <w:sdtContent>
      <w:p w:rsidR="00B950AF" w:rsidRDefault="00B950AF">
        <w:pPr>
          <w:pStyle w:val="Voettekst"/>
          <w:jc w:val="right"/>
        </w:pPr>
        <w:fldSimple w:instr=" PAGE   \* MERGEFORMAT ">
          <w:r w:rsidR="00DF5BFF">
            <w:rPr>
              <w:noProof/>
            </w:rPr>
            <w:t>1</w:t>
          </w:r>
        </w:fldSimple>
      </w:p>
    </w:sdtContent>
  </w:sdt>
  <w:p w:rsidR="00B950AF" w:rsidRDefault="00B950A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FF" w:rsidRDefault="00DF5BFF" w:rsidP="00B950AF">
      <w:r>
        <w:separator/>
      </w:r>
    </w:p>
  </w:footnote>
  <w:footnote w:type="continuationSeparator" w:id="0">
    <w:p w:rsidR="00DF5BFF" w:rsidRDefault="00DF5BFF" w:rsidP="00B95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AF" w:rsidRPr="00E01607" w:rsidRDefault="00E01607">
    <w:pPr>
      <w:pStyle w:val="Koptekst"/>
      <w:rPr>
        <w:rFonts w:ascii="Arial" w:hAnsi="Arial" w:cs="Arial"/>
        <w:sz w:val="24"/>
        <w:szCs w:val="24"/>
        <w:lang w:val="nl-NL"/>
      </w:rPr>
    </w:pPr>
    <w:r w:rsidRPr="00E01607">
      <w:rPr>
        <w:rFonts w:ascii="Arial" w:hAnsi="Arial" w:cs="Arial"/>
        <w:sz w:val="24"/>
        <w:szCs w:val="24"/>
        <w:lang w:val="nl-NL"/>
      </w:rPr>
      <w:t>Int2007bio9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0AF"/>
    <w:rsid w:val="00007224"/>
    <w:rsid w:val="006526EF"/>
    <w:rsid w:val="00900FD5"/>
    <w:rsid w:val="00A823A4"/>
    <w:rsid w:val="00B950AF"/>
    <w:rsid w:val="00DF5BFF"/>
    <w:rsid w:val="00E01607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2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950AF"/>
    <w:pPr>
      <w:widowControl w:val="0"/>
    </w:pPr>
    <w:rPr>
      <w:rFonts w:ascii="MingLiU" w:eastAsia="MingLiU" w:hAnsi="Courier New" w:cs="Times New Roman"/>
      <w:snapToGrid w:val="0"/>
      <w:kern w:val="2"/>
      <w:sz w:val="20"/>
      <w:szCs w:val="20"/>
      <w:lang w:eastAsia="zh-TW"/>
    </w:rPr>
  </w:style>
  <w:style w:type="character" w:customStyle="1" w:styleId="TekstzonderopmaakChar">
    <w:name w:val="Tekst zonder opmaak Char"/>
    <w:basedOn w:val="Standaardalinea-lettertype"/>
    <w:link w:val="Tekstzonderopmaak"/>
    <w:rsid w:val="00B950AF"/>
    <w:rPr>
      <w:rFonts w:ascii="MingLiU" w:eastAsia="MingLiU" w:hAnsi="Courier New" w:cs="Times New Roman"/>
      <w:snapToGrid w:val="0"/>
      <w:kern w:val="2"/>
      <w:sz w:val="20"/>
      <w:szCs w:val="20"/>
      <w:lang w:eastAsia="zh-TW"/>
    </w:rPr>
  </w:style>
  <w:style w:type="paragraph" w:styleId="Koptekst">
    <w:name w:val="header"/>
    <w:basedOn w:val="Standaard"/>
    <w:link w:val="KoptekstChar"/>
    <w:uiPriority w:val="99"/>
    <w:semiHidden/>
    <w:unhideWhenUsed/>
    <w:rsid w:val="00B950A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50AF"/>
  </w:style>
  <w:style w:type="paragraph" w:styleId="Voettekst">
    <w:name w:val="footer"/>
    <w:basedOn w:val="Standaard"/>
    <w:link w:val="VoettekstChar"/>
    <w:uiPriority w:val="99"/>
    <w:unhideWhenUsed/>
    <w:rsid w:val="00B950A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5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2017-01-10T20:50:00Z</dcterms:created>
  <dcterms:modified xsi:type="dcterms:W3CDTF">2017-01-10T20:57:00Z</dcterms:modified>
</cp:coreProperties>
</file>