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B" w:rsidRPr="00A1012B" w:rsidRDefault="00A1012B" w:rsidP="00A1012B">
      <w:pPr>
        <w:spacing w:line="240" w:lineRule="auto"/>
        <w:rPr>
          <w:rFonts w:cs="Arial"/>
          <w:lang w:val="en-US"/>
        </w:rPr>
      </w:pPr>
      <w:proofErr w:type="spellStart"/>
      <w:r w:rsidRPr="00A1012B">
        <w:rPr>
          <w:rFonts w:cs="Arial"/>
          <w:lang w:val="en-US"/>
        </w:rPr>
        <w:t>Kruis</w:t>
      </w:r>
      <w:proofErr w:type="spellEnd"/>
      <w:r w:rsidRPr="00A1012B">
        <w:rPr>
          <w:rFonts w:cs="Arial"/>
          <w:lang w:val="en-US"/>
        </w:rPr>
        <w:t xml:space="preserve"> </w:t>
      </w:r>
      <w:proofErr w:type="spellStart"/>
      <w:r w:rsidRPr="00A1012B">
        <w:rPr>
          <w:rFonts w:cs="Arial"/>
          <w:lang w:val="en-US"/>
        </w:rPr>
        <w:t>aan</w:t>
      </w:r>
      <w:proofErr w:type="spellEnd"/>
      <w:r w:rsidRPr="00A1012B">
        <w:rPr>
          <w:rFonts w:cs="Arial"/>
          <w:lang w:val="en-US"/>
        </w:rPr>
        <w:t xml:space="preserve"> in </w:t>
      </w:r>
      <w:proofErr w:type="spellStart"/>
      <w:r w:rsidRPr="00A1012B">
        <w:rPr>
          <w:rFonts w:cs="Arial"/>
          <w:lang w:val="en-US"/>
        </w:rPr>
        <w:t>welk</w:t>
      </w:r>
      <w:proofErr w:type="spellEnd"/>
      <w:r w:rsidRPr="00A1012B">
        <w:rPr>
          <w:rFonts w:cs="Arial"/>
          <w:lang w:val="en-US"/>
        </w:rPr>
        <w:t xml:space="preserve"> </w:t>
      </w:r>
      <w:proofErr w:type="spellStart"/>
      <w:r w:rsidRPr="00A1012B">
        <w:rPr>
          <w:rFonts w:cs="Arial"/>
          <w:lang w:val="en-US"/>
        </w:rPr>
        <w:t>rijtje</w:t>
      </w:r>
      <w:proofErr w:type="spellEnd"/>
      <w:r w:rsidRPr="00A1012B">
        <w:rPr>
          <w:rFonts w:cs="Arial"/>
          <w:lang w:val="en-US"/>
        </w:rPr>
        <w:t xml:space="preserve"> de </w:t>
      </w:r>
      <w:proofErr w:type="spellStart"/>
      <w:r w:rsidRPr="00A1012B">
        <w:rPr>
          <w:rFonts w:cs="Arial"/>
          <w:lang w:val="en-US"/>
        </w:rPr>
        <w:t>ionen</w:t>
      </w:r>
      <w:proofErr w:type="spellEnd"/>
      <w:r w:rsidRPr="00A1012B">
        <w:rPr>
          <w:rFonts w:cs="Arial"/>
          <w:lang w:val="en-US"/>
        </w:rPr>
        <w:t xml:space="preserve"> Na</w:t>
      </w:r>
      <w:r w:rsidRPr="00A1012B">
        <w:rPr>
          <w:rFonts w:cs="Arial"/>
          <w:vertAlign w:val="superscript"/>
          <w:lang w:val="en-US"/>
        </w:rPr>
        <w:t>+</w:t>
      </w:r>
      <w:r w:rsidRPr="00A1012B">
        <w:rPr>
          <w:rFonts w:cs="Arial"/>
          <w:lang w:val="en-US"/>
        </w:rPr>
        <w:t>, Mg</w:t>
      </w:r>
      <w:r w:rsidRPr="00A1012B">
        <w:rPr>
          <w:rFonts w:cs="Arial"/>
          <w:vertAlign w:val="superscript"/>
          <w:lang w:val="en-US"/>
        </w:rPr>
        <w:t>2+</w:t>
      </w:r>
      <w:r w:rsidRPr="00A1012B">
        <w:rPr>
          <w:rFonts w:cs="Arial"/>
          <w:lang w:val="en-US"/>
        </w:rPr>
        <w:t>, O</w:t>
      </w:r>
      <w:r w:rsidRPr="00A1012B">
        <w:rPr>
          <w:rFonts w:cs="Arial"/>
          <w:vertAlign w:val="superscript"/>
          <w:lang w:val="en-US"/>
        </w:rPr>
        <w:t>2−</w:t>
      </w:r>
      <w:r w:rsidRPr="00A1012B">
        <w:rPr>
          <w:rFonts w:cs="Arial"/>
          <w:lang w:val="en-US"/>
        </w:rPr>
        <w:t>, and F</w:t>
      </w:r>
      <w:r w:rsidRPr="00A1012B">
        <w:rPr>
          <w:rFonts w:cs="Arial"/>
          <w:vertAlign w:val="superscript"/>
          <w:lang w:val="en-US"/>
        </w:rPr>
        <w:t>−</w:t>
      </w:r>
      <w:r w:rsidRPr="00A1012B">
        <w:rPr>
          <w:rFonts w:cs="Arial"/>
          <w:lang w:val="en-US"/>
        </w:rPr>
        <w:t xml:space="preserve"> </w:t>
      </w:r>
      <w:proofErr w:type="spellStart"/>
      <w:r w:rsidRPr="00A1012B">
        <w:rPr>
          <w:rFonts w:cs="Arial"/>
          <w:lang w:val="en-US"/>
        </w:rPr>
        <w:t>zijn</w:t>
      </w:r>
      <w:proofErr w:type="spellEnd"/>
      <w:r w:rsidRPr="00A1012B">
        <w:rPr>
          <w:rFonts w:cs="Arial"/>
          <w:lang w:val="en-US"/>
        </w:rPr>
        <w:t xml:space="preserve"> </w:t>
      </w:r>
      <w:proofErr w:type="spellStart"/>
      <w:r w:rsidRPr="00A1012B">
        <w:rPr>
          <w:rFonts w:cs="Arial"/>
          <w:lang w:val="en-US"/>
        </w:rPr>
        <w:t>gerangschikt</w:t>
      </w:r>
      <w:proofErr w:type="spellEnd"/>
      <w:r w:rsidRPr="00A1012B">
        <w:rPr>
          <w:rFonts w:cs="Arial"/>
          <w:lang w:val="en-US"/>
        </w:rPr>
        <w:t xml:space="preserve"> </w:t>
      </w:r>
      <w:proofErr w:type="spellStart"/>
      <w:r w:rsidRPr="00A1012B">
        <w:rPr>
          <w:rFonts w:cs="Arial"/>
          <w:lang w:val="en-US"/>
        </w:rPr>
        <w:t>naar</w:t>
      </w:r>
      <w:proofErr w:type="spellEnd"/>
      <w:r w:rsidRPr="00A1012B">
        <w:rPr>
          <w:rFonts w:cs="Arial"/>
          <w:lang w:val="en-US"/>
        </w:rPr>
        <w:t xml:space="preserve"> </w:t>
      </w:r>
      <w:proofErr w:type="spellStart"/>
      <w:r w:rsidRPr="00A1012B">
        <w:rPr>
          <w:rFonts w:cs="Arial"/>
          <w:lang w:val="en-US"/>
        </w:rPr>
        <w:t>afnemende</w:t>
      </w:r>
      <w:proofErr w:type="spellEnd"/>
      <w:r w:rsidRPr="00A1012B">
        <w:rPr>
          <w:rFonts w:cs="Arial"/>
          <w:lang w:val="en-US"/>
        </w:rPr>
        <w:t xml:space="preserve"> </w:t>
      </w:r>
      <w:proofErr w:type="spellStart"/>
      <w:r w:rsidRPr="00A1012B">
        <w:rPr>
          <w:rFonts w:cs="Arial"/>
          <w:lang w:val="en-US"/>
        </w:rPr>
        <w:t>ionstraal</w:t>
      </w:r>
      <w:proofErr w:type="spellEnd"/>
      <w:r w:rsidRPr="00A1012B">
        <w:rPr>
          <w:rFonts w:cs="Arial"/>
          <w:lang w:val="en-US"/>
        </w:rPr>
        <w:t>.</w:t>
      </w:r>
    </w:p>
    <w:p w:rsidR="00A1012B" w:rsidRPr="00030356" w:rsidRDefault="00030356" w:rsidP="00030356">
      <w:pPr>
        <w:tabs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</w:tabs>
        <w:spacing w:line="240" w:lineRule="auto"/>
        <w:ind w:firstLine="284"/>
        <w:rPr>
          <w:rFonts w:cs="Arial"/>
          <w:lang w:val="en-US"/>
        </w:rPr>
      </w:pPr>
      <w:r>
        <w:rPr>
          <w:rFonts w:cs="Arial"/>
          <w:lang w:val="en-US"/>
        </w:rPr>
        <w:t>A.</w:t>
      </w:r>
      <w:r>
        <w:rPr>
          <w:rFonts w:cs="Arial"/>
          <w:lang w:val="en-US"/>
        </w:rPr>
        <w:tab/>
      </w:r>
      <w:r w:rsidR="00A1012B" w:rsidRPr="00030356">
        <w:rPr>
          <w:rFonts w:cs="Arial"/>
          <w:lang w:val="en-US"/>
        </w:rPr>
        <w:t>Na</w:t>
      </w:r>
      <w:r w:rsidR="00A1012B" w:rsidRPr="00030356">
        <w:rPr>
          <w:rFonts w:cs="Arial"/>
          <w:vertAlign w:val="superscript"/>
          <w:lang w:val="en-US"/>
        </w:rPr>
        <w:t>+</w:t>
      </w:r>
      <w:r>
        <w:rPr>
          <w:rFonts w:cs="Arial"/>
          <w:lang w:val="en-US"/>
        </w:rPr>
        <w:tab/>
      </w:r>
      <w:r w:rsidR="00A1012B" w:rsidRPr="00030356">
        <w:rPr>
          <w:rFonts w:cs="Arial"/>
          <w:lang w:val="en-US"/>
        </w:rPr>
        <w:t>&gt;</w:t>
      </w:r>
      <w:r>
        <w:rPr>
          <w:rFonts w:cs="Arial"/>
          <w:lang w:val="en-US"/>
        </w:rPr>
        <w:tab/>
      </w:r>
      <w:r w:rsidR="00A1012B" w:rsidRPr="00030356">
        <w:rPr>
          <w:rFonts w:cs="Arial"/>
          <w:lang w:val="en-US"/>
        </w:rPr>
        <w:t>Mg</w:t>
      </w:r>
      <w:r w:rsidR="00A1012B" w:rsidRPr="00030356">
        <w:rPr>
          <w:rFonts w:cs="Arial"/>
          <w:vertAlign w:val="superscript"/>
          <w:lang w:val="en-US"/>
        </w:rPr>
        <w:t>2+</w:t>
      </w:r>
      <w:r>
        <w:rPr>
          <w:rFonts w:cs="Arial"/>
          <w:lang w:val="en-US"/>
        </w:rPr>
        <w:tab/>
        <w:t>&gt;</w:t>
      </w:r>
      <w:r>
        <w:rPr>
          <w:rFonts w:cs="Arial"/>
          <w:lang w:val="en-US"/>
        </w:rPr>
        <w:tab/>
      </w:r>
      <w:r w:rsidR="00A1012B" w:rsidRPr="00030356">
        <w:rPr>
          <w:rFonts w:cs="Arial"/>
          <w:lang w:val="en-US"/>
        </w:rPr>
        <w:t>F</w:t>
      </w:r>
      <w:r w:rsidR="00A1012B" w:rsidRPr="00030356">
        <w:rPr>
          <w:rFonts w:cs="Arial"/>
          <w:vertAlign w:val="superscript"/>
          <w:lang w:val="en-US"/>
        </w:rPr>
        <w:t>−</w:t>
      </w:r>
      <w:r>
        <w:rPr>
          <w:rFonts w:cs="Arial" w:hint="eastAsia"/>
          <w:lang w:val="en-US"/>
        </w:rPr>
        <w:tab/>
        <w:t>&gt;</w:t>
      </w:r>
      <w:r>
        <w:rPr>
          <w:rFonts w:cs="Arial" w:hint="eastAsia"/>
          <w:lang w:val="en-US"/>
        </w:rPr>
        <w:tab/>
      </w:r>
      <w:r w:rsidR="00A1012B" w:rsidRPr="00030356">
        <w:rPr>
          <w:rFonts w:cs="Arial"/>
          <w:lang w:val="en-US"/>
        </w:rPr>
        <w:t>O</w:t>
      </w:r>
      <w:r w:rsidR="00A1012B" w:rsidRPr="00030356">
        <w:rPr>
          <w:rFonts w:cs="Arial"/>
          <w:vertAlign w:val="superscript"/>
          <w:lang w:val="en-US"/>
        </w:rPr>
        <w:t>2−</w:t>
      </w:r>
    </w:p>
    <w:p w:rsidR="00A1012B" w:rsidRPr="00030356" w:rsidRDefault="00030356" w:rsidP="00030356">
      <w:pPr>
        <w:tabs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</w:tabs>
        <w:ind w:firstLine="284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 w:rsidR="00A1012B" w:rsidRPr="00030356">
        <w:rPr>
          <w:lang w:val="en-US"/>
        </w:rPr>
        <w:t>Mg</w:t>
      </w:r>
      <w:r w:rsidR="00A1012B" w:rsidRPr="00030356">
        <w:rPr>
          <w:vertAlign w:val="superscript"/>
          <w:lang w:val="en-US"/>
        </w:rPr>
        <w:t>2+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Na</w:t>
      </w:r>
      <w:r w:rsidR="00A1012B" w:rsidRPr="00030356">
        <w:rPr>
          <w:vertAlign w:val="superscript"/>
          <w:lang w:val="en-US"/>
        </w:rPr>
        <w:t>+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O</w:t>
      </w:r>
      <w:r w:rsidR="00A1012B" w:rsidRPr="00030356">
        <w:rPr>
          <w:vertAlign w:val="superscript"/>
          <w:lang w:val="en-US"/>
        </w:rPr>
        <w:t>2−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F</w:t>
      </w:r>
      <w:r w:rsidR="00A1012B" w:rsidRPr="00030356">
        <w:rPr>
          <w:vertAlign w:val="superscript"/>
          <w:lang w:val="en-US"/>
        </w:rPr>
        <w:t>−</w:t>
      </w:r>
    </w:p>
    <w:p w:rsidR="00A1012B" w:rsidRPr="00030356" w:rsidRDefault="00030356" w:rsidP="00030356">
      <w:pPr>
        <w:tabs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</w:tabs>
        <w:ind w:firstLine="284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r w:rsidR="00A1012B" w:rsidRPr="00030356">
        <w:rPr>
          <w:lang w:val="en-US"/>
        </w:rPr>
        <w:t>O</w:t>
      </w:r>
      <w:r w:rsidR="00A1012B" w:rsidRPr="00030356">
        <w:rPr>
          <w:vertAlign w:val="superscript"/>
          <w:lang w:val="en-US"/>
        </w:rPr>
        <w:t>2−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F</w:t>
      </w:r>
      <w:r w:rsidR="00A1012B" w:rsidRPr="00030356">
        <w:rPr>
          <w:vertAlign w:val="superscript"/>
          <w:lang w:val="en-US"/>
        </w:rPr>
        <w:t>−</w:t>
      </w:r>
      <w:r w:rsidRPr="00030356">
        <w:rPr>
          <w:rFonts w:hint="eastAsia"/>
          <w:lang w:val="en-US"/>
        </w:rPr>
        <w:tab/>
        <w:t>&gt;</w:t>
      </w:r>
      <w:r w:rsidRPr="00030356">
        <w:rPr>
          <w:rFonts w:hint="eastAsia"/>
          <w:lang w:val="en-US"/>
        </w:rPr>
        <w:tab/>
      </w:r>
      <w:r w:rsidR="00A1012B" w:rsidRPr="00030356">
        <w:rPr>
          <w:lang w:val="en-US"/>
        </w:rPr>
        <w:t>Na</w:t>
      </w:r>
      <w:r w:rsidR="00A1012B" w:rsidRPr="00030356">
        <w:rPr>
          <w:vertAlign w:val="superscript"/>
          <w:lang w:val="en-US"/>
        </w:rPr>
        <w:t>+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Mg</w:t>
      </w:r>
      <w:r w:rsidR="00A1012B" w:rsidRPr="00030356">
        <w:rPr>
          <w:vertAlign w:val="superscript"/>
          <w:lang w:val="en-US"/>
        </w:rPr>
        <w:t>2+</w:t>
      </w:r>
    </w:p>
    <w:p w:rsidR="00A1012B" w:rsidRPr="00030356" w:rsidRDefault="00030356" w:rsidP="00030356">
      <w:pPr>
        <w:tabs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</w:tabs>
        <w:ind w:firstLine="284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="00A1012B" w:rsidRPr="00030356">
        <w:rPr>
          <w:lang w:val="en-US"/>
        </w:rPr>
        <w:t>F</w:t>
      </w:r>
      <w:r w:rsidR="00A1012B" w:rsidRPr="00030356">
        <w:rPr>
          <w:vertAlign w:val="superscript"/>
          <w:lang w:val="en-US"/>
        </w:rPr>
        <w:t>−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O</w:t>
      </w:r>
      <w:r w:rsidR="00A1012B" w:rsidRPr="00030356">
        <w:rPr>
          <w:vertAlign w:val="superscript"/>
          <w:lang w:val="en-US"/>
        </w:rPr>
        <w:t>2−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Mg</w:t>
      </w:r>
      <w:r w:rsidR="00A1012B" w:rsidRPr="00030356">
        <w:rPr>
          <w:vertAlign w:val="superscript"/>
          <w:lang w:val="en-US"/>
        </w:rPr>
        <w:t>2+</w:t>
      </w:r>
      <w:r>
        <w:rPr>
          <w:rFonts w:hint="eastAsia"/>
          <w:lang w:val="en-US"/>
        </w:rPr>
        <w:tab/>
        <w:t>&gt;</w:t>
      </w:r>
      <w:r>
        <w:rPr>
          <w:rFonts w:hint="eastAsia"/>
          <w:lang w:val="en-US"/>
        </w:rPr>
        <w:tab/>
      </w:r>
      <w:r w:rsidR="00A1012B" w:rsidRPr="00030356">
        <w:rPr>
          <w:lang w:val="en-US"/>
        </w:rPr>
        <w:t>Na</w:t>
      </w:r>
      <w:r w:rsidR="00A1012B" w:rsidRPr="00030356">
        <w:rPr>
          <w:vertAlign w:val="superscript"/>
          <w:lang w:val="en-US"/>
        </w:rPr>
        <w:t>+</w:t>
      </w:r>
    </w:p>
    <w:p w:rsidR="00A1012B" w:rsidRPr="00A1012B" w:rsidRDefault="00A1012B">
      <w:pPr>
        <w:spacing w:after="200"/>
        <w:rPr>
          <w:rFonts w:cs="Arial"/>
        </w:rPr>
      </w:pPr>
      <w:r w:rsidRPr="00A1012B">
        <w:rPr>
          <w:rFonts w:cs="Arial"/>
        </w:rPr>
        <w:br w:type="page"/>
      </w:r>
    </w:p>
    <w:p w:rsidR="00A1012B" w:rsidRPr="00A1012B" w:rsidRDefault="00A1012B">
      <w:pPr>
        <w:spacing w:after="200"/>
        <w:rPr>
          <w:rFonts w:cs="Arial"/>
        </w:rPr>
      </w:pPr>
      <w:r w:rsidRPr="00A1012B">
        <w:rPr>
          <w:rFonts w:cs="Arial"/>
        </w:rPr>
        <w:lastRenderedPageBreak/>
        <w:br w:type="page"/>
      </w:r>
    </w:p>
    <w:p w:rsidR="00A1012B" w:rsidRPr="00A1012B" w:rsidRDefault="00A1012B" w:rsidP="00030356">
      <w:pPr>
        <w:rPr>
          <w:rFonts w:cs="Arial"/>
          <w:shd w:val="clear" w:color="auto" w:fill="FFFFFF"/>
        </w:rPr>
      </w:pPr>
      <w:proofErr w:type="spellStart"/>
      <w:r w:rsidRPr="00A1012B">
        <w:rPr>
          <w:rFonts w:cs="Arial"/>
          <w:b/>
        </w:rPr>
        <w:lastRenderedPageBreak/>
        <w:t>Answer</w:t>
      </w:r>
      <w:proofErr w:type="spellEnd"/>
      <w:r w:rsidRPr="00A1012B">
        <w:rPr>
          <w:rFonts w:cs="Arial"/>
          <w:b/>
        </w:rPr>
        <w:t>:</w:t>
      </w:r>
      <w:r w:rsidR="00030356">
        <w:rPr>
          <w:rFonts w:cs="Arial"/>
          <w:b/>
        </w:rPr>
        <w:t xml:space="preserve"> C</w:t>
      </w:r>
      <w:bookmarkStart w:id="0" w:name="_GoBack"/>
      <w:bookmarkEnd w:id="0"/>
    </w:p>
    <w:p w:rsidR="00A1012B" w:rsidRPr="00A1012B" w:rsidRDefault="00A1012B">
      <w:pPr>
        <w:rPr>
          <w:rFonts w:cs="Arial"/>
        </w:rPr>
      </w:pPr>
    </w:p>
    <w:sectPr w:rsidR="00A1012B" w:rsidRPr="00A1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5BE"/>
    <w:multiLevelType w:val="hybridMultilevel"/>
    <w:tmpl w:val="0C66F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2B"/>
    <w:rsid w:val="00017AD6"/>
    <w:rsid w:val="0003035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A1012B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2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12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2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12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</Words>
  <Characters>184</Characters>
  <Application>Microsoft Office Word</Application>
  <DocSecurity>0</DocSecurity>
  <Lines>1</Lines>
  <Paragraphs>1</Paragraphs>
  <ScaleCrop>false</ScaleCrop>
  <Company>CnCZ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2016-11-24T16:36:00Z</dcterms:modified>
</cp:coreProperties>
</file>