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Een zwarte halve bol met</w:t>
      </w:r>
      <w:r w:rsidRPr="00DF0301">
        <w:rPr>
          <w:rFonts w:eastAsia="Times New Roman" w:cs="Arial"/>
        </w:rPr>
        <w:t xml:space="preserve"> straal R</w:t>
      </w:r>
      <w:r>
        <w:rPr>
          <w:rFonts w:eastAsia="Times New Roman" w:cs="Arial"/>
        </w:rPr>
        <w:t xml:space="preserve"> ligt met </w:t>
      </w:r>
      <w:r w:rsidRPr="00DF0301">
        <w:rPr>
          <w:rFonts w:eastAsia="Times New Roman" w:cs="Arial"/>
        </w:rPr>
        <w:t>d</w:t>
      </w:r>
      <w:r>
        <w:rPr>
          <w:rFonts w:eastAsia="Times New Roman" w:cs="Arial"/>
        </w:rPr>
        <w:t xml:space="preserve">e bolle zijde op de  bodem van een bak, zie </w:t>
      </w:r>
      <w:r w:rsidRPr="00DF0301">
        <w:rPr>
          <w:rFonts w:eastAsia="Times New Roman" w:cs="Arial"/>
        </w:rPr>
        <w:t>de figuur hieronder.</w:t>
      </w:r>
    </w:p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 wp14:anchorId="70EEE415" wp14:editId="17B0DAAA">
            <wp:simplePos x="0" y="0"/>
            <wp:positionH relativeFrom="column">
              <wp:posOffset>842645</wp:posOffset>
            </wp:positionH>
            <wp:positionV relativeFrom="paragraph">
              <wp:posOffset>79375</wp:posOffset>
            </wp:positionV>
            <wp:extent cx="3400425" cy="1432560"/>
            <wp:effectExtent l="0" t="0" r="9525" b="0"/>
            <wp:wrapSquare wrapText="bothSides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 xml:space="preserve">Op de loodlijn door het </w:t>
      </w:r>
      <w:r w:rsidRPr="00DF0301">
        <w:rPr>
          <w:rFonts w:eastAsia="Times New Roman" w:cs="Arial"/>
        </w:rPr>
        <w:t>contact</w:t>
      </w:r>
      <w:r>
        <w:rPr>
          <w:rFonts w:eastAsia="Times New Roman" w:cs="Arial"/>
        </w:rPr>
        <w:t xml:space="preserve">punt </w:t>
      </w:r>
      <w:r w:rsidRPr="00DF0301">
        <w:rPr>
          <w:rFonts w:eastAsia="Times New Roman" w:cs="Arial"/>
        </w:rPr>
        <w:t xml:space="preserve">van de halve bol wordt een puntbron S </w:t>
      </w:r>
      <w:r>
        <w:rPr>
          <w:rFonts w:eastAsia="Times New Roman" w:cs="Arial"/>
        </w:rPr>
        <w:t xml:space="preserve">boven het midden van de vlakke zijde  aangebracht. De afstand </w:t>
      </w:r>
      <w:r w:rsidRPr="00DF0301">
        <w:rPr>
          <w:rFonts w:eastAsia="Times New Roman" w:cs="Arial"/>
        </w:rPr>
        <w:t>va</w:t>
      </w:r>
      <w:r>
        <w:rPr>
          <w:rFonts w:eastAsia="Times New Roman" w:cs="Arial"/>
        </w:rPr>
        <w:t xml:space="preserve">n S tot de vlakke zijde is 3R/4. De bak wordt gevuld met een </w:t>
      </w:r>
      <w:r w:rsidRPr="00DF0301">
        <w:rPr>
          <w:rFonts w:eastAsia="Times New Roman" w:cs="Arial"/>
        </w:rPr>
        <w:t xml:space="preserve">doorzichtige vloeistof tot net boven de vlakke zijde. De </w:t>
      </w:r>
      <w:r>
        <w:rPr>
          <w:rFonts w:eastAsia="Times New Roman" w:cs="Arial"/>
        </w:rPr>
        <w:t xml:space="preserve">brekingsindex van de vloeistof </w:t>
      </w:r>
      <w:r w:rsidRPr="00DF0301">
        <w:rPr>
          <w:rFonts w:eastAsia="Times New Roman" w:cs="Arial"/>
        </w:rPr>
        <w:t>is</w:t>
      </w:r>
      <w:r>
        <w:rPr>
          <w:rFonts w:eastAsia="Times New Roman" w:cs="Arial"/>
        </w:rPr>
        <w:t xml:space="preserve"> 4/3</w:t>
      </w:r>
      <w:r w:rsidRPr="00DF0301">
        <w:rPr>
          <w:rFonts w:eastAsia="Times New Roman" w:cs="Arial"/>
        </w:rPr>
        <w:t xml:space="preserve">. Wat is de oppervlakte van de schaduw op de bodem van de bak?  </w:t>
      </w:r>
    </w:p>
    <w:p w:rsidR="00A31FFD" w:rsidRPr="00DF0301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49</w:t>
      </w:r>
      <w:r w:rsidRPr="00547E65">
        <w:rPr>
          <w:rFonts w:eastAsia="Times New Roman" w:cs="Arial"/>
          <w:i/>
        </w:rPr>
        <w:t>πR</w:t>
      </w:r>
      <w:r w:rsidRPr="00547E65">
        <w:rPr>
          <w:rFonts w:eastAsia="Times New Roman" w:cs="Arial"/>
          <w:i/>
          <w:vertAlign w:val="superscript"/>
        </w:rPr>
        <w:t>2</w:t>
      </w:r>
      <w:r>
        <w:rPr>
          <w:rFonts w:eastAsia="Times New Roman" w:cs="Arial"/>
        </w:rPr>
        <w:t>/9</w:t>
      </w:r>
    </w:p>
    <w:p w:rsidR="00A31FFD" w:rsidRDefault="00A31FFD" w:rsidP="00A31FF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49</w:t>
      </w:r>
      <w:r w:rsidRPr="00547E65">
        <w:rPr>
          <w:rFonts w:eastAsia="Times New Roman" w:cs="Arial"/>
          <w:i/>
        </w:rPr>
        <w:t>πR</w:t>
      </w:r>
      <w:r w:rsidRPr="00547E65">
        <w:rPr>
          <w:rFonts w:eastAsia="Times New Roman" w:cs="Arial"/>
          <w:i/>
          <w:vertAlign w:val="superscript"/>
        </w:rPr>
        <w:t>2</w:t>
      </w:r>
      <w:r>
        <w:rPr>
          <w:rFonts w:eastAsia="Times New Roman" w:cs="Arial"/>
        </w:rPr>
        <w:t>/16</w:t>
      </w:r>
    </w:p>
    <w:p w:rsidR="00A31FFD" w:rsidRPr="00547E65" w:rsidRDefault="00A31FFD" w:rsidP="00A31FF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i/>
        </w:rPr>
      </w:pPr>
      <w:r w:rsidRPr="00547E65">
        <w:rPr>
          <w:rFonts w:eastAsia="Times New Roman" w:cs="Arial"/>
          <w:i/>
        </w:rPr>
        <w:t>πR</w:t>
      </w:r>
      <w:r w:rsidRPr="00547E65">
        <w:rPr>
          <w:rFonts w:eastAsia="Times New Roman" w:cs="Arial"/>
          <w:i/>
          <w:vertAlign w:val="superscript"/>
        </w:rPr>
        <w:t>2</w:t>
      </w:r>
    </w:p>
    <w:p w:rsidR="00A31FFD" w:rsidRDefault="00A31FFD" w:rsidP="00A31FF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4</w:t>
      </w:r>
      <w:r w:rsidRPr="00547E65">
        <w:rPr>
          <w:rFonts w:eastAsia="Times New Roman" w:cs="Arial"/>
          <w:i/>
        </w:rPr>
        <w:t>πR</w:t>
      </w:r>
      <w:r w:rsidRPr="00547E65">
        <w:rPr>
          <w:rFonts w:eastAsia="Times New Roman" w:cs="Arial"/>
          <w:i/>
          <w:vertAlign w:val="superscript"/>
        </w:rPr>
        <w:t>2</w:t>
      </w:r>
    </w:p>
    <w:p w:rsid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A31FFD" w:rsidRDefault="00A31FFD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A31FFD" w:rsidRPr="00A31FFD" w:rsidRDefault="00A31FFD" w:rsidP="00A31FFD">
      <w:pPr>
        <w:shd w:val="clear" w:color="auto" w:fill="FFFFFF"/>
        <w:rPr>
          <w:rFonts w:eastAsia="Times New Roman" w:cs="Arial"/>
        </w:rPr>
      </w:pPr>
    </w:p>
    <w:p w:rsidR="00A31FFD" w:rsidRDefault="00A31FFD" w:rsidP="00A31FFD">
      <w:pPr>
        <w:rPr>
          <w:rFonts w:cs="Arial"/>
        </w:rPr>
      </w:pPr>
      <w:r>
        <w:rPr>
          <w:rFonts w:cs="Arial"/>
        </w:rPr>
        <w:t>Antwoord: B</w:t>
      </w:r>
    </w:p>
    <w:p w:rsidR="00A31FFD" w:rsidRDefault="00A31FFD" w:rsidP="00A31FF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24F08346" wp14:editId="39E8D2D8">
            <wp:simplePos x="0" y="0"/>
            <wp:positionH relativeFrom="column">
              <wp:posOffset>795655</wp:posOffset>
            </wp:positionH>
            <wp:positionV relativeFrom="paragraph">
              <wp:posOffset>140335</wp:posOffset>
            </wp:positionV>
            <wp:extent cx="3676650" cy="2197100"/>
            <wp:effectExtent l="0" t="0" r="0" b="0"/>
            <wp:wrapSquare wrapText="bothSides"/>
            <wp:docPr id="14" name="Afbeelding 13" descr="20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3.jpg"/>
                    <pic:cNvPicPr/>
                  </pic:nvPicPr>
                  <pic:blipFill>
                    <a:blip r:embed="rId6" cstate="print"/>
                    <a:srcRect l="7789" t="11765" r="4476" b="367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  <w:bookmarkStart w:id="0" w:name="_GoBack"/>
      <w:bookmarkEnd w:id="0"/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  <w:r>
        <w:rPr>
          <w:rFonts w:cs="Arial"/>
        </w:rPr>
        <w:t xml:space="preserve">In tekening: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i=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R</m:t>
                </m:r>
              </m:num>
              <m:den>
                <m:r>
                  <w:rPr>
                    <w:rFonts w:ascii="Cambria Math" w:hAnsi="Cambria Math" w:cs="Arial"/>
                  </w:rPr>
                  <m:t>5R/4</m:t>
                </m:r>
              </m:den>
            </m:f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func>
      </m:oMath>
    </w:p>
    <w:p w:rsidR="00A31FFD" w:rsidRDefault="00A31FFD" w:rsidP="00A31FFD">
      <w:pPr>
        <w:rPr>
          <w:rFonts w:cs="Arial"/>
        </w:rPr>
      </w:pPr>
      <w:r>
        <w:rPr>
          <w:rFonts w:cs="Arial"/>
        </w:rPr>
        <w:t xml:space="preserve">Wet van </w:t>
      </w:r>
      <w:proofErr w:type="spellStart"/>
      <w:r>
        <w:rPr>
          <w:rFonts w:cs="Arial"/>
        </w:rPr>
        <w:t>Snellius</w:t>
      </w:r>
      <w:proofErr w:type="spellEnd"/>
      <w:r>
        <w:rPr>
          <w:rFonts w:cs="Arial"/>
        </w:rPr>
        <w:t xml:space="preserve">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r</m:t>
                </m:r>
              </m:e>
            </m:func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  <w:r>
        <w:rPr>
          <w:rFonts w:cs="Arial"/>
        </w:rPr>
        <w:t xml:space="preserve">Hieruit volgt: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r=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func>
      </m:oMath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  <w:r>
        <w:rPr>
          <w:rFonts w:cs="Arial"/>
        </w:rPr>
        <w:t xml:space="preserve">Nu x berekenen uit: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r=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 w:cs="Arial"/>
              </w:rPr>
              <m:t>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  <m:r>
              <w:rPr>
                <w:rFonts w:ascii="Cambria Math" w:hAnsi="Cambria Math" w:cs="Arial"/>
              </w:rPr>
              <m:t xml:space="preserve"> →</m:t>
            </m:r>
          </m:e>
        </m:func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R</m:t>
        </m:r>
      </m:oMath>
      <w:r>
        <w:rPr>
          <w:rFonts w:cs="Arial"/>
        </w:rPr>
        <w:t xml:space="preserve"> </w:t>
      </w:r>
    </w:p>
    <w:p w:rsidR="00A31FFD" w:rsidRDefault="00A31FFD" w:rsidP="00A31FFD">
      <w:pPr>
        <w:rPr>
          <w:rFonts w:cs="Arial"/>
        </w:rPr>
      </w:pPr>
    </w:p>
    <w:p w:rsidR="00A31FFD" w:rsidRDefault="00A31FFD" w:rsidP="00A31FFD">
      <w:pPr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Schaduwoppervlak</m:t>
        </m:r>
        <m:r>
          <m:rPr>
            <m:sty m:val="p"/>
          </m:rPr>
          <w:rPr>
            <w:rFonts w:asci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cs="Arial"/>
              </w:rPr>
              <m:t>(R+</m:t>
            </m:r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cs="Arial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cs="Arial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cs="Arial"/>
              </w:rPr>
              <m:t>R)</m:t>
            </m:r>
          </m:e>
          <m:sup>
            <m:r>
              <m:rPr>
                <m:sty m:val="p"/>
              </m:rPr>
              <w:rPr>
                <w:rFonts w:asci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cs="Arial"/>
          </w:rPr>
          <m:t>=49</m:t>
        </m:r>
        <m:r>
          <m:rPr>
            <m:sty m:val="p"/>
          </m:rPr>
          <w:rPr>
            <w:rFonts w:ascii="Cambria Math" w:hAnsi="Cambria Math" w:cs="Arial"/>
          </w:rPr>
          <m:t>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cs="Arial"/>
              </w:rPr>
              <m:t>R</m:t>
            </m:r>
          </m:e>
          <m:sup>
            <m:r>
              <m:rPr>
                <m:sty m:val="p"/>
              </m:rPr>
              <w:rPr>
                <w:rFonts w:asci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cs="Arial"/>
          </w:rPr>
          <m:t>/16</m:t>
        </m:r>
      </m:oMath>
      <w:r>
        <w:rPr>
          <w:rFonts w:cs="Arial"/>
        </w:rPr>
        <w:t xml:space="preserve">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951D8"/>
    <w:multiLevelType w:val="hybridMultilevel"/>
    <w:tmpl w:val="285A4BA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31FFD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7EC"/>
  <w15:chartTrackingRefBased/>
  <w15:docId w15:val="{CF54EC95-CB09-4371-91DF-7612E99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31FF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2016-11-30T20:32:00Z</dcterms:created>
  <dcterms:modified xsi:type="dcterms:W3CDTF">2016-11-30T20:34:00Z</dcterms:modified>
</cp:coreProperties>
</file>