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48D" w:rsidRPr="00CA2CFC" w:rsidRDefault="0012748D" w:rsidP="0012748D">
      <w:pPr>
        <w:pStyle w:val="a"/>
        <w:spacing w:line="240" w:lineRule="auto"/>
        <w:jc w:val="left"/>
        <w:rPr>
          <w:rFonts w:ascii="Arial" w:hAnsi="Arial" w:cs="Arial"/>
          <w:sz w:val="22"/>
          <w:szCs w:val="22"/>
          <w:lang w:val="nl-NL"/>
        </w:rPr>
      </w:pPr>
      <w:r w:rsidRPr="00CA2CFC">
        <w:rPr>
          <w:rFonts w:ascii="Arial" w:hAnsi="Arial" w:cs="Arial"/>
          <w:sz w:val="22"/>
          <w:szCs w:val="22"/>
          <w:lang w:val="nl-NL"/>
        </w:rPr>
        <w:t>Als een astronaut op een weegschaal staat in het ‘ISS’- ruimtestation (International Space Station) met zijn/haar voeten in de richting van de aarde, blijft de weegschaal hetzelfde aangeven (dus verandert niet). Welke van de volgende beweringen, legt dit verschijnsel op correcte wijze uit. Neem aan dat de ISS met constante snelheid ronde de aarde cirkelt.</w:t>
      </w:r>
    </w:p>
    <w:p w:rsidR="0012748D" w:rsidRPr="00CA2CFC" w:rsidRDefault="0012748D" w:rsidP="0012748D">
      <w:pPr>
        <w:pStyle w:val="a"/>
        <w:spacing w:line="240" w:lineRule="auto"/>
        <w:rPr>
          <w:rFonts w:ascii="Arial" w:hAnsi="Arial" w:cs="Arial"/>
          <w:sz w:val="22"/>
          <w:szCs w:val="22"/>
          <w:lang w:val="nl-NL"/>
        </w:rPr>
      </w:pPr>
    </w:p>
    <w:p w:rsidR="0012748D" w:rsidRDefault="0012748D" w:rsidP="0012748D">
      <w:pPr>
        <w:pStyle w:val="a"/>
        <w:numPr>
          <w:ilvl w:val="0"/>
          <w:numId w:val="1"/>
        </w:numPr>
        <w:spacing w:line="240" w:lineRule="auto"/>
        <w:ind w:left="714" w:hanging="357"/>
        <w:rPr>
          <w:rFonts w:ascii="Arial" w:hAnsi="Arial" w:cs="Arial"/>
          <w:sz w:val="22"/>
          <w:szCs w:val="22"/>
          <w:lang w:val="nl-NL"/>
        </w:rPr>
      </w:pPr>
      <w:r w:rsidRPr="00CA2CFC">
        <w:rPr>
          <w:rFonts w:ascii="Arial" w:hAnsi="Arial" w:cs="Arial"/>
          <w:sz w:val="22"/>
          <w:szCs w:val="22"/>
          <w:lang w:val="nl-NL"/>
        </w:rPr>
        <w:t>Er werkt geen zwaartekracht op de astronaut.</w:t>
      </w:r>
    </w:p>
    <w:p w:rsidR="0012748D" w:rsidRDefault="0012748D" w:rsidP="0012748D">
      <w:pPr>
        <w:pStyle w:val="a"/>
        <w:numPr>
          <w:ilvl w:val="0"/>
          <w:numId w:val="1"/>
        </w:numPr>
        <w:spacing w:line="240" w:lineRule="auto"/>
        <w:ind w:left="714" w:hanging="357"/>
        <w:rPr>
          <w:rFonts w:ascii="Arial" w:hAnsi="Arial" w:cs="Arial"/>
          <w:sz w:val="22"/>
          <w:szCs w:val="22"/>
          <w:lang w:val="nl-NL"/>
        </w:rPr>
      </w:pPr>
      <w:r w:rsidRPr="00CA2CFC">
        <w:rPr>
          <w:rFonts w:ascii="Arial" w:hAnsi="Arial" w:cs="Arial"/>
          <w:sz w:val="22"/>
          <w:szCs w:val="22"/>
          <w:lang w:val="nl-NL"/>
        </w:rPr>
        <w:t>Hoewel de zwaartekracht van de aarde op de astronaut werkt, wordt deze opgeheven door de normaalkracht tussen de astronaut en de weegschaal</w:t>
      </w:r>
    </w:p>
    <w:p w:rsidR="0012748D" w:rsidRPr="00CA2CFC" w:rsidRDefault="0012748D" w:rsidP="0012748D">
      <w:pPr>
        <w:pStyle w:val="a"/>
        <w:numPr>
          <w:ilvl w:val="0"/>
          <w:numId w:val="1"/>
        </w:numPr>
        <w:spacing w:line="240" w:lineRule="auto"/>
        <w:ind w:left="714" w:hanging="357"/>
        <w:rPr>
          <w:rFonts w:ascii="Arial" w:hAnsi="Arial" w:cs="Arial"/>
          <w:sz w:val="22"/>
          <w:szCs w:val="22"/>
          <w:lang w:val="nl-NL"/>
        </w:rPr>
      </w:pPr>
      <w:r w:rsidRPr="00CA2CFC">
        <w:rPr>
          <w:rFonts w:ascii="Arial" w:hAnsi="Arial" w:cs="Arial"/>
          <w:color w:val="auto"/>
          <w:sz w:val="22"/>
          <w:szCs w:val="22"/>
          <w:lang w:val="nl-NL"/>
        </w:rPr>
        <w:t>De normaalkracht tussen de as</w:t>
      </w:r>
      <w:bookmarkStart w:id="0" w:name="_GoBack"/>
      <w:bookmarkEnd w:id="0"/>
      <w:r w:rsidRPr="00CA2CFC">
        <w:rPr>
          <w:rFonts w:ascii="Arial" w:hAnsi="Arial" w:cs="Arial"/>
          <w:color w:val="auto"/>
          <w:sz w:val="22"/>
          <w:szCs w:val="22"/>
          <w:lang w:val="nl-NL"/>
        </w:rPr>
        <w:t>tronaut en de weegschaal is nul.</w:t>
      </w:r>
    </w:p>
    <w:p w:rsidR="0012748D" w:rsidRPr="00CA2CFC" w:rsidRDefault="0012748D" w:rsidP="0012748D">
      <w:pPr>
        <w:pStyle w:val="a"/>
        <w:numPr>
          <w:ilvl w:val="0"/>
          <w:numId w:val="1"/>
        </w:numPr>
        <w:spacing w:line="240" w:lineRule="auto"/>
        <w:ind w:left="714" w:hanging="357"/>
        <w:rPr>
          <w:rFonts w:ascii="Arial" w:hAnsi="Arial" w:cs="Arial"/>
          <w:sz w:val="22"/>
          <w:szCs w:val="22"/>
          <w:lang w:val="nl-NL"/>
        </w:rPr>
      </w:pPr>
      <w:r w:rsidRPr="00CA2CFC">
        <w:rPr>
          <w:rFonts w:ascii="Arial" w:hAnsi="Arial" w:cs="Arial"/>
          <w:sz w:val="22"/>
          <w:szCs w:val="22"/>
          <w:lang w:val="nl-NL"/>
        </w:rPr>
        <w:t>Er werken geen krachten op de weegschaal.</w:t>
      </w:r>
    </w:p>
    <w:p w:rsidR="0012748D" w:rsidRDefault="0012748D">
      <w:r>
        <w:br w:type="page"/>
      </w:r>
    </w:p>
    <w:p w:rsidR="0012748D" w:rsidRDefault="0012748D">
      <w:r>
        <w:lastRenderedPageBreak/>
        <w:br w:type="page"/>
      </w:r>
    </w:p>
    <w:p w:rsidR="0012748D" w:rsidRPr="0012748D" w:rsidRDefault="0012748D" w:rsidP="0012748D">
      <w:pPr>
        <w:rPr>
          <w:rFonts w:ascii="Arial" w:hAnsi="Arial" w:cs="Arial"/>
        </w:rPr>
      </w:pPr>
      <w:r w:rsidRPr="0012748D">
        <w:rPr>
          <w:rFonts w:ascii="Arial" w:hAnsi="Arial" w:cs="Arial"/>
        </w:rPr>
        <w:lastRenderedPageBreak/>
        <w:t>Antwoord: C</w:t>
      </w:r>
    </w:p>
    <w:p w:rsidR="0012748D" w:rsidRPr="0012748D" w:rsidRDefault="0012748D" w:rsidP="0012748D">
      <w:pPr>
        <w:rPr>
          <w:rFonts w:ascii="Arial" w:hAnsi="Arial" w:cs="Arial"/>
        </w:rPr>
      </w:pPr>
    </w:p>
    <w:p w:rsidR="0012748D" w:rsidRPr="0012748D" w:rsidRDefault="0012748D" w:rsidP="0012748D">
      <w:pPr>
        <w:pStyle w:val="Lijstalinea"/>
        <w:numPr>
          <w:ilvl w:val="0"/>
          <w:numId w:val="2"/>
        </w:numPr>
        <w:rPr>
          <w:rFonts w:cs="Arial"/>
        </w:rPr>
      </w:pPr>
      <w:r w:rsidRPr="0012748D">
        <w:rPr>
          <w:rFonts w:cs="Arial"/>
        </w:rPr>
        <w:t>Fout. De gravitatiekracht van de aarde werkt op de astronaut</w:t>
      </w:r>
    </w:p>
    <w:p w:rsidR="0012748D" w:rsidRPr="0012748D" w:rsidRDefault="0012748D" w:rsidP="0012748D">
      <w:pPr>
        <w:pStyle w:val="Lijstalinea"/>
        <w:numPr>
          <w:ilvl w:val="0"/>
          <w:numId w:val="2"/>
        </w:numPr>
        <w:rPr>
          <w:rFonts w:cs="Arial"/>
        </w:rPr>
      </w:pPr>
      <w:r w:rsidRPr="0012748D">
        <w:rPr>
          <w:rFonts w:cs="Arial"/>
        </w:rPr>
        <w:t>Fout. De normaalkracht tussen de astronaut en de weegschaal is nul</w:t>
      </w:r>
    </w:p>
    <w:p w:rsidR="0012748D" w:rsidRPr="0012748D" w:rsidRDefault="0012748D" w:rsidP="0012748D">
      <w:pPr>
        <w:pStyle w:val="Lijstalinea"/>
        <w:numPr>
          <w:ilvl w:val="0"/>
          <w:numId w:val="2"/>
        </w:numPr>
        <w:rPr>
          <w:rFonts w:cs="Arial"/>
        </w:rPr>
      </w:pPr>
      <w:r w:rsidRPr="0012748D">
        <w:rPr>
          <w:rFonts w:cs="Arial"/>
        </w:rPr>
        <w:t xml:space="preserve">Correct. </w:t>
      </w:r>
    </w:p>
    <w:p w:rsidR="0012748D" w:rsidRPr="0012748D" w:rsidRDefault="0012748D" w:rsidP="0012748D">
      <w:pPr>
        <w:pStyle w:val="Lijstalinea"/>
        <w:numPr>
          <w:ilvl w:val="0"/>
          <w:numId w:val="2"/>
        </w:numPr>
        <w:rPr>
          <w:rFonts w:cs="Arial"/>
        </w:rPr>
      </w:pPr>
      <w:r w:rsidRPr="0012748D">
        <w:rPr>
          <w:rFonts w:cs="Arial"/>
        </w:rPr>
        <w:t>Fout. De gravitatiekracht van de aarde werkt op de weegschaal</w:t>
      </w:r>
    </w:p>
    <w:p w:rsidR="000F60FE" w:rsidRDefault="000F60FE"/>
    <w:sectPr w:rsidR="000F60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53668"/>
    <w:multiLevelType w:val="hybridMultilevel"/>
    <w:tmpl w:val="C9CE9CB0"/>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57A33E1"/>
    <w:multiLevelType w:val="hybridMultilevel"/>
    <w:tmpl w:val="283AC7C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48D"/>
    <w:rsid w:val="0000717E"/>
    <w:rsid w:val="0005784F"/>
    <w:rsid w:val="000F60FE"/>
    <w:rsid w:val="001256EE"/>
    <w:rsid w:val="0012748D"/>
    <w:rsid w:val="001B6748"/>
    <w:rsid w:val="0026710B"/>
    <w:rsid w:val="003B7434"/>
    <w:rsid w:val="004808CE"/>
    <w:rsid w:val="00481E7D"/>
    <w:rsid w:val="004C29EF"/>
    <w:rsid w:val="005A7C4C"/>
    <w:rsid w:val="005E281C"/>
    <w:rsid w:val="008B498E"/>
    <w:rsid w:val="00960A63"/>
    <w:rsid w:val="00972EBE"/>
    <w:rsid w:val="00985AE9"/>
    <w:rsid w:val="00A82C89"/>
    <w:rsid w:val="00AA5DDD"/>
    <w:rsid w:val="00AE5CD0"/>
    <w:rsid w:val="00C73C80"/>
    <w:rsid w:val="00D474DB"/>
    <w:rsid w:val="00D60780"/>
    <w:rsid w:val="00D66E6B"/>
    <w:rsid w:val="00D77FD9"/>
    <w:rsid w:val="00DB07CE"/>
    <w:rsid w:val="00E11726"/>
    <w:rsid w:val="00E70550"/>
    <w:rsid w:val="00EE0FD8"/>
    <w:rsid w:val="00FA30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64F1B-21A8-4B5F-B61C-9C2F9A73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
    <w:name w:val="바탕글"/>
    <w:basedOn w:val="Standaard"/>
    <w:rsid w:val="0012748D"/>
    <w:pPr>
      <w:snapToGrid w:val="0"/>
      <w:spacing w:after="0" w:line="384" w:lineRule="auto"/>
      <w:jc w:val="both"/>
    </w:pPr>
    <w:rPr>
      <w:rFonts w:ascii="Batang" w:eastAsia="Batang" w:hAnsi="Batang" w:cs="Gulim"/>
      <w:color w:val="000000"/>
      <w:sz w:val="20"/>
      <w:szCs w:val="20"/>
      <w:lang w:val="en-US" w:eastAsia="ko-KR"/>
    </w:rPr>
  </w:style>
  <w:style w:type="paragraph" w:styleId="Lijstalinea">
    <w:name w:val="List Paragraph"/>
    <w:basedOn w:val="Standaard"/>
    <w:qFormat/>
    <w:rsid w:val="0012748D"/>
    <w:pPr>
      <w:spacing w:after="0" w:line="276" w:lineRule="auto"/>
      <w:ind w:left="720"/>
      <w:contextualSpacing/>
    </w:pPr>
    <w:rPr>
      <w:rFonts w:ascii="Arial" w:eastAsiaTheme="minorEastAsia" w:hAnsi="Aria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Words>
  <Characters>733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1</cp:revision>
  <dcterms:created xsi:type="dcterms:W3CDTF">2016-11-30T13:47:00Z</dcterms:created>
  <dcterms:modified xsi:type="dcterms:W3CDTF">2016-11-30T13:48:00Z</dcterms:modified>
</cp:coreProperties>
</file>