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7A" w:rsidRPr="008B207C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Fonts w:ascii="Arial" w:hAnsi="Arial" w:cs="Arial"/>
          <w:sz w:val="22"/>
          <w:szCs w:val="22"/>
        </w:rPr>
      </w:pP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Een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vat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is met behulp van een thermisch geïsoleerde wand in twee compartimenten verdeeld, X en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Y. Deze wand kan wrijvingsloos in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het vat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bewegen. X en Y bevatten ideale gassen met dezelfde druk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P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, volume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V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en temperatuur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T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zoals weergegeven in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de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figuur hieronder. De temperatuur van X wordt verhoogd naar 3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T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, hierna bereikt het systeem een evenwicht. De temperatuur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T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van Y blijft de gehele tijd constant </w:t>
      </w:r>
      <w:r w:rsidRPr="008B207C">
        <w:rPr>
          <w:rStyle w:val="eop"/>
          <w:rFonts w:ascii="Arial" w:hAnsi="Arial" w:cs="Arial"/>
          <w:sz w:val="22"/>
          <w:szCs w:val="22"/>
        </w:rPr>
        <w:t> </w:t>
      </w:r>
    </w:p>
    <w:p w:rsidR="00A8507A" w:rsidRDefault="00A8507A" w:rsidP="00A8507A">
      <w:pPr>
        <w:pStyle w:val="paragraph"/>
        <w:spacing w:before="0" w:beforeAutospacing="0" w:after="0" w:afterAutospacing="0"/>
        <w:ind w:left="-154"/>
        <w:textAlignment w:val="baseline"/>
        <w:rPr>
          <w:rStyle w:val="eop"/>
          <w:rFonts w:ascii="Arial" w:eastAsia="Malgun Gothic" w:hAnsi="Arial" w:cs="Arial"/>
          <w:sz w:val="22"/>
          <w:szCs w:val="22"/>
        </w:rPr>
      </w:pPr>
      <w:r w:rsidRPr="008B207C">
        <w:rPr>
          <w:rStyle w:val="eop"/>
          <w:rFonts w:ascii="Arial" w:eastAsia="Malgun Gothic" w:hAnsi="Arial" w:cs="Arial"/>
          <w:sz w:val="22"/>
          <w:szCs w:val="22"/>
        </w:rPr>
        <w:t> </w:t>
      </w:r>
    </w:p>
    <w:p w:rsidR="00A8507A" w:rsidRPr="008B207C" w:rsidRDefault="00A8507A" w:rsidP="00A8507A">
      <w:pPr>
        <w:pStyle w:val="paragraph"/>
        <w:spacing w:before="0" w:beforeAutospacing="0" w:after="0" w:afterAutospacing="0"/>
        <w:ind w:left="-154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D9EA8" wp14:editId="392C744A">
            <wp:simplePos x="0" y="0"/>
            <wp:positionH relativeFrom="column">
              <wp:posOffset>376555</wp:posOffset>
            </wp:positionH>
            <wp:positionV relativeFrom="paragraph">
              <wp:posOffset>117475</wp:posOffset>
            </wp:positionV>
            <wp:extent cx="4206240" cy="1628775"/>
            <wp:effectExtent l="0" t="0" r="381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79"/>
                    <a:stretch/>
                  </pic:blipFill>
                  <pic:spPr bwMode="auto">
                    <a:xfrm>
                      <a:off x="0" y="0"/>
                      <a:ext cx="420624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207C">
        <w:rPr>
          <w:rStyle w:val="normaltextrun"/>
          <w:rFonts w:ascii="Arial" w:hAnsi="Arial" w:cs="Arial"/>
          <w:color w:val="000000"/>
          <w:sz w:val="22"/>
          <w:szCs w:val="22"/>
        </w:rPr>
        <w:t>Wat is de druk van Y bij het evenwicht na verhogen van de temperatuur?</w:t>
      </w:r>
      <w:r w:rsidRPr="008B207C">
        <w:rPr>
          <w:rStyle w:val="eop"/>
          <w:rFonts w:ascii="Arial" w:hAnsi="Arial" w:cs="Arial"/>
          <w:sz w:val="22"/>
          <w:szCs w:val="22"/>
        </w:rPr>
        <w:t> </w:t>
      </w:r>
    </w:p>
    <w:p w:rsidR="00A8507A" w:rsidRDefault="00A8507A" w:rsidP="00A8507A">
      <w:pPr>
        <w:pStyle w:val="paragraph"/>
        <w:spacing w:before="0" w:beforeAutospacing="0" w:after="0" w:afterAutospacing="0"/>
        <w:ind w:left="-12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A8507A" w:rsidRPr="008B207C" w:rsidRDefault="00A8507A" w:rsidP="00A8507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</w:p>
    <w:p w:rsidR="00A8507A" w:rsidRPr="008B207C" w:rsidRDefault="00A8507A" w:rsidP="00A8507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B207C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1,5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</w:p>
    <w:p w:rsidR="00A8507A" w:rsidRPr="008B207C" w:rsidRDefault="00A8507A" w:rsidP="00A8507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B207C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2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</w:p>
    <w:p w:rsidR="00A8507A" w:rsidRPr="00A8507A" w:rsidRDefault="00A8507A" w:rsidP="00A8507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B207C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3</w:t>
      </w:r>
      <w:r w:rsidRPr="008B207C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8B207C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</w:p>
    <w:p w:rsidR="00A8507A" w:rsidRPr="00A8507A" w:rsidRDefault="00A8507A" w:rsidP="00A85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A8507A" w:rsidRDefault="00A8507A">
      <w:r>
        <w:br w:type="page"/>
      </w:r>
    </w:p>
    <w:p w:rsidR="00A8507A" w:rsidRDefault="00A8507A">
      <w:r>
        <w:lastRenderedPageBreak/>
        <w:br w:type="page"/>
      </w:r>
    </w:p>
    <w:p w:rsid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  <w:r w:rsidRPr="00A8507A">
        <w:rPr>
          <w:rFonts w:ascii="Arial" w:eastAsiaTheme="minorEastAsia" w:hAnsi="Arial" w:cs="Arial"/>
        </w:rPr>
        <w:lastRenderedPageBreak/>
        <w:t>Antwoord: C</w:t>
      </w:r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  <w:bookmarkStart w:id="0" w:name="_GoBack"/>
      <w:bookmarkEnd w:id="0"/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  <w:r w:rsidRPr="00A8507A">
        <w:rPr>
          <w:rFonts w:ascii="Arial" w:eastAsiaTheme="minorEastAsia" w:hAnsi="Arial" w:cs="Arial"/>
        </w:rPr>
        <w:t>Nieuwe toestand X: druk=P’, volume=V’ en temperatuur=3T</w:t>
      </w:r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  <w:r w:rsidRPr="00A8507A">
        <w:rPr>
          <w:rFonts w:ascii="Arial" w:eastAsiaTheme="minorEastAsia" w:hAnsi="Arial" w:cs="Arial"/>
        </w:rPr>
        <w:t>Nieuwe toestand Y: druk=P’, volume=2V-V’ en temperatuur=T</w:t>
      </w:r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  <w:r w:rsidRPr="00A8507A">
        <w:rPr>
          <w:rFonts w:ascii="Arial" w:eastAsiaTheme="minorEastAsia" w:hAnsi="Arial" w:cs="Arial"/>
        </w:rPr>
        <w:t xml:space="preserve">Gaswet in X: 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PV</m:t>
            </m:r>
          </m:num>
          <m:den>
            <m:r>
              <w:rPr>
                <w:rFonts w:ascii="Cambria Math" w:eastAsiaTheme="minorEastAsia" w:hAnsi="Cambria Math" w:cs="Arial"/>
              </w:rPr>
              <m:t>T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Arial"/>
              </w:rPr>
              <m:t>V'</m:t>
            </m:r>
          </m:num>
          <m:den>
            <m:r>
              <w:rPr>
                <w:rFonts w:ascii="Cambria Math" w:eastAsiaTheme="minorEastAsia" w:hAnsi="Cambria Math" w:cs="Arial"/>
              </w:rPr>
              <m:t>3T</m:t>
            </m:r>
          </m:den>
        </m:f>
        <m:r>
          <w:rPr>
            <w:rFonts w:ascii="Cambria Math" w:eastAsiaTheme="minorEastAsia" w:hAnsi="Cambria Math" w:cs="Arial"/>
          </w:rPr>
          <m:t xml:space="preserve"> dus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p>
            <m:r>
              <w:rPr>
                <w:rFonts w:ascii="Cambria Math" w:eastAsiaTheme="minorEastAsia" w:hAnsi="Cambria Math" w:cs="Arial"/>
              </w:rPr>
              <m:t>'</m:t>
            </m:r>
          </m:sup>
        </m:sSup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3PV</m:t>
            </m:r>
          </m:num>
          <m:den>
            <m:r>
              <w:rPr>
                <w:rFonts w:ascii="Cambria Math" w:eastAsiaTheme="minorEastAsia" w:hAnsi="Cambria Math" w:cs="Arial"/>
              </w:rPr>
              <m:t>P'</m:t>
            </m:r>
          </m:den>
        </m:f>
      </m:oMath>
      <w:r w:rsidRPr="00A8507A">
        <w:rPr>
          <w:rFonts w:ascii="Arial" w:eastAsiaTheme="minorEastAsia" w:hAnsi="Arial" w:cs="Arial"/>
        </w:rPr>
        <w:t xml:space="preserve"> </w:t>
      </w:r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  <w:r w:rsidRPr="00A8507A">
        <w:rPr>
          <w:rFonts w:ascii="Arial" w:eastAsiaTheme="minorEastAsia" w:hAnsi="Arial" w:cs="Arial"/>
        </w:rPr>
        <w:t xml:space="preserve">Gaswet in Y: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PV</m:t>
            </m:r>
          </m:num>
          <m:den>
            <m:r>
              <w:rPr>
                <w:rFonts w:ascii="Cambria Math" w:eastAsiaTheme="minorEastAsia" w:hAnsi="Cambria Math" w:cs="Cambria Math"/>
              </w:rPr>
              <m:t>T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P'(2V-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</w:rPr>
              <m:t>T</m:t>
            </m:r>
          </m:den>
        </m:f>
        <m:r>
          <w:rPr>
            <w:rFonts w:ascii="Cambria Math" w:eastAsiaTheme="minorEastAsia" w:hAnsi="Cambria Math" w:cs="Arial"/>
          </w:rPr>
          <m:t xml:space="preserve"> dus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p>
            <m:r>
              <w:rPr>
                <w:rFonts w:ascii="Cambria Math" w:eastAsiaTheme="minorEastAsia" w:hAnsi="Cambria Math" w:cs="Arial"/>
              </w:rPr>
              <m:t>'</m:t>
            </m:r>
          </m:sup>
        </m:sSup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PV</m:t>
            </m:r>
          </m:num>
          <m:den>
            <m:r>
              <w:rPr>
                <w:rFonts w:ascii="Cambria Math" w:eastAsiaTheme="minorEastAsia" w:hAnsi="Cambria Math" w:cs="Arial"/>
              </w:rPr>
              <m:t>(2V-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den>
        </m:f>
      </m:oMath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</w:p>
    <w:p w:rsidR="00A8507A" w:rsidRPr="00A8507A" w:rsidRDefault="00A8507A" w:rsidP="00A8507A">
      <w:pPr>
        <w:spacing w:after="0" w:line="240" w:lineRule="auto"/>
        <w:rPr>
          <w:rFonts w:ascii="Arial" w:eastAsiaTheme="minorEastAsia" w:hAnsi="Arial" w:cs="Arial"/>
        </w:rPr>
      </w:pPr>
      <w:r w:rsidRPr="00A8507A">
        <w:rPr>
          <w:rFonts w:ascii="Arial" w:eastAsiaTheme="minorEastAsia" w:hAnsi="Arial" w:cs="Arial"/>
        </w:rPr>
        <w:t xml:space="preserve">Invullen geeft: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p>
            <m:r>
              <w:rPr>
                <w:rFonts w:ascii="Cambria Math" w:eastAsiaTheme="minorEastAsia" w:hAnsi="Cambria Math" w:cs="Arial"/>
              </w:rPr>
              <m:t>'</m:t>
            </m:r>
          </m:sup>
        </m:sSup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PV</m:t>
            </m:r>
          </m:num>
          <m:den>
            <m:r>
              <w:rPr>
                <w:rFonts w:ascii="Cambria Math" w:eastAsiaTheme="minorEastAsia" w:hAnsi="Cambria Math" w:cs="Arial"/>
              </w:rPr>
              <m:t>(2V-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3PV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'</m:t>
                    </m:r>
                  </m:sup>
                </m:sSup>
              </m:den>
            </m:f>
            <m:r>
              <w:rPr>
                <w:rFonts w:ascii="Cambria Math" w:eastAsiaTheme="minorEastAsia" w:hAnsi="Cambria Math" w:cs="Arial"/>
              </w:rPr>
              <m:t>)</m:t>
            </m:r>
          </m:den>
        </m:f>
        <m:r>
          <w:rPr>
            <w:rFonts w:ascii="Cambria Math" w:eastAsiaTheme="minorEastAsia" w:hAnsi="Cambria Math" w:cs="Arial"/>
          </w:rPr>
          <m:t xml:space="preserve"> ofwel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p>
            <m:r>
              <w:rPr>
                <w:rFonts w:ascii="Cambria Math" w:eastAsiaTheme="minorEastAsia" w:hAnsi="Cambria Math" w:cs="Arial"/>
              </w:rPr>
              <m:t>'</m:t>
            </m:r>
          </m:sup>
        </m:sSup>
        <m:r>
          <w:rPr>
            <w:rFonts w:ascii="Cambria Math" w:eastAsiaTheme="minorEastAsia" w:hAnsi="Cambria Math" w:cs="Arial"/>
          </w:rPr>
          <m:t>=2P</m:t>
        </m:r>
      </m:oMath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2E25"/>
    <w:multiLevelType w:val="hybridMultilevel"/>
    <w:tmpl w:val="EA0C51C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7A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8507A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0BE1"/>
  <w15:chartTrackingRefBased/>
  <w15:docId w15:val="{FB1283AC-3A1E-43F8-A3D7-41EACBD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8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8507A"/>
  </w:style>
  <w:style w:type="character" w:customStyle="1" w:styleId="apple-converted-space">
    <w:name w:val="apple-converted-space"/>
    <w:basedOn w:val="Standaardalinea-lettertype"/>
    <w:rsid w:val="00A8507A"/>
  </w:style>
  <w:style w:type="character" w:customStyle="1" w:styleId="eop">
    <w:name w:val="eop"/>
    <w:basedOn w:val="Standaardalinea-lettertype"/>
    <w:rsid w:val="00A8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2016-12-01T09:20:00Z</dcterms:created>
  <dcterms:modified xsi:type="dcterms:W3CDTF">2016-12-01T09:21:00Z</dcterms:modified>
</cp:coreProperties>
</file>