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B3" w:rsidRDefault="007806B3" w:rsidP="007806B3">
      <w:pPr>
        <w:pStyle w:val="a"/>
        <w:spacing w:line="240" w:lineRule="auto"/>
        <w:rPr>
          <w:rFonts w:ascii="Arial" w:hAnsi="Arial" w:cs="Arial"/>
          <w:sz w:val="22"/>
          <w:szCs w:val="22"/>
          <w:lang w:val="nl-NL"/>
        </w:rPr>
      </w:pPr>
      <w:r w:rsidRPr="00537641">
        <w:rPr>
          <w:rFonts w:ascii="Arial" w:hAnsi="Arial" w:cs="Arial"/>
          <w:sz w:val="22"/>
          <w:szCs w:val="22"/>
          <w:lang w:val="nl-NL"/>
        </w:rPr>
        <w:t>Een student doet metingen aan een elektrische schakeling met daarin een batterij (1), box met weerstanden (2), schakelaar (3), ampèremeter (4) en een voltmeter (5). Gebruik de gegevens van de meters in de figuur om te bepalen hoe groot de bronspanning van de gebruikte batterij is. De waarden op de  voltmeter lees je af in Volt,  de ampèremeter in A. Beide meters werken ideaal.</w:t>
      </w:r>
    </w:p>
    <w:p w:rsidR="007806B3" w:rsidRDefault="007806B3" w:rsidP="007806B3">
      <w:pPr>
        <w:pStyle w:val="a"/>
        <w:spacing w:line="240" w:lineRule="auto"/>
        <w:rPr>
          <w:rFonts w:ascii="Arial" w:hAnsi="Arial" w:cs="Arial"/>
          <w:sz w:val="22"/>
          <w:szCs w:val="22"/>
          <w:lang w:val="nl-NL"/>
        </w:rPr>
      </w:pPr>
      <w:r>
        <w:rPr>
          <w:rFonts w:ascii="Arial" w:hAnsi="Arial" w:cs="Arial"/>
          <w:noProof/>
          <w:sz w:val="22"/>
          <w:szCs w:val="22"/>
          <w:lang w:val="nl-NL" w:eastAsia="nl-NL"/>
        </w:rPr>
        <w:drawing>
          <wp:anchor distT="0" distB="0" distL="114300" distR="114300" simplePos="0" relativeHeight="251659264" behindDoc="0" locked="0" layoutInCell="1" allowOverlap="1">
            <wp:simplePos x="0" y="0"/>
            <wp:positionH relativeFrom="column">
              <wp:posOffset>-175895</wp:posOffset>
            </wp:positionH>
            <wp:positionV relativeFrom="paragraph">
              <wp:posOffset>230505</wp:posOffset>
            </wp:positionV>
            <wp:extent cx="6391910" cy="3810000"/>
            <wp:effectExtent l="19050" t="0" r="889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91910" cy="3810000"/>
                    </a:xfrm>
                    <a:prstGeom prst="rect">
                      <a:avLst/>
                    </a:prstGeom>
                  </pic:spPr>
                </pic:pic>
              </a:graphicData>
            </a:graphic>
          </wp:anchor>
        </w:drawing>
      </w:r>
    </w:p>
    <w:p w:rsidR="007806B3" w:rsidRDefault="007806B3" w:rsidP="007806B3">
      <w:pPr>
        <w:pStyle w:val="a"/>
        <w:spacing w:line="240" w:lineRule="auto"/>
        <w:rPr>
          <w:rFonts w:ascii="Arial" w:hAnsi="Arial" w:cs="Arial"/>
          <w:sz w:val="22"/>
          <w:szCs w:val="22"/>
          <w:lang w:val="nl-NL"/>
        </w:rPr>
      </w:pPr>
    </w:p>
    <w:p w:rsidR="007806B3" w:rsidRDefault="007806B3" w:rsidP="007806B3">
      <w:pPr>
        <w:pStyle w:val="a"/>
        <w:spacing w:line="240" w:lineRule="auto"/>
        <w:rPr>
          <w:rFonts w:ascii="Arial" w:hAnsi="Arial" w:cs="Arial"/>
          <w:sz w:val="22"/>
          <w:szCs w:val="22"/>
          <w:lang w:val="nl-NL"/>
        </w:rPr>
      </w:pPr>
    </w:p>
    <w:p w:rsidR="007806B3" w:rsidRDefault="007806B3" w:rsidP="007806B3">
      <w:pPr>
        <w:pStyle w:val="a"/>
        <w:spacing w:line="240" w:lineRule="auto"/>
        <w:rPr>
          <w:rFonts w:ascii="Arial" w:hAnsi="Arial" w:cs="Arial"/>
          <w:sz w:val="22"/>
          <w:szCs w:val="22"/>
          <w:lang w:val="nl-NL"/>
        </w:rPr>
      </w:pPr>
    </w:p>
    <w:p w:rsidR="007806B3" w:rsidRPr="007806B3" w:rsidRDefault="007806B3" w:rsidP="007806B3">
      <w:pPr>
        <w:pStyle w:val="a"/>
        <w:numPr>
          <w:ilvl w:val="0"/>
          <w:numId w:val="1"/>
        </w:numPr>
        <w:spacing w:line="240" w:lineRule="auto"/>
        <w:rPr>
          <w:rFonts w:ascii="Arial" w:eastAsia="Times New Roman" w:hAnsi="Arial" w:cs="Arial"/>
          <w:sz w:val="22"/>
          <w:szCs w:val="22"/>
        </w:rPr>
      </w:pPr>
      <w:proofErr w:type="spellStart"/>
      <w:r w:rsidRPr="007806B3">
        <w:rPr>
          <w:rFonts w:ascii="Arial" w:hAnsi="Arial" w:cs="Arial"/>
          <w:sz w:val="22"/>
          <w:szCs w:val="22"/>
        </w:rPr>
        <w:t>U</w:t>
      </w:r>
      <w:r w:rsidRPr="007806B3">
        <w:rPr>
          <w:rFonts w:ascii="Arial" w:hAnsi="Arial" w:cs="Arial"/>
          <w:sz w:val="22"/>
          <w:szCs w:val="22"/>
          <w:vertAlign w:val="subscript"/>
        </w:rPr>
        <w:t>bron</w:t>
      </w:r>
      <w:proofErr w:type="spellEnd"/>
      <w:r w:rsidRPr="007806B3">
        <w:rPr>
          <w:rFonts w:ascii="Arial" w:hAnsi="Arial" w:cs="Arial"/>
          <w:sz w:val="22"/>
          <w:szCs w:val="22"/>
        </w:rPr>
        <w:t xml:space="preserve">= 2,9 </w:t>
      </w:r>
      <w:r w:rsidRPr="007806B3">
        <w:rPr>
          <w:rFonts w:ascii="Arial" w:hAnsi="Arial" w:cs="Arial"/>
          <w:i/>
          <w:sz w:val="22"/>
          <w:szCs w:val="22"/>
        </w:rPr>
        <w:t>V</w:t>
      </w:r>
    </w:p>
    <w:p w:rsidR="007806B3" w:rsidRPr="007806B3" w:rsidRDefault="007806B3" w:rsidP="007806B3">
      <w:pPr>
        <w:pStyle w:val="a"/>
        <w:numPr>
          <w:ilvl w:val="0"/>
          <w:numId w:val="1"/>
        </w:numPr>
        <w:spacing w:line="240" w:lineRule="auto"/>
        <w:rPr>
          <w:rFonts w:ascii="Arial" w:eastAsia="Times New Roman" w:hAnsi="Arial" w:cs="Arial"/>
          <w:sz w:val="22"/>
          <w:szCs w:val="22"/>
        </w:rPr>
      </w:pPr>
      <w:proofErr w:type="spellStart"/>
      <w:r w:rsidRPr="007806B3">
        <w:rPr>
          <w:rFonts w:ascii="Arial" w:hAnsi="Arial" w:cs="Arial"/>
          <w:sz w:val="22"/>
          <w:szCs w:val="22"/>
        </w:rPr>
        <w:t>U</w:t>
      </w:r>
      <w:r w:rsidRPr="007806B3">
        <w:rPr>
          <w:rFonts w:ascii="Arial" w:hAnsi="Arial" w:cs="Arial"/>
          <w:sz w:val="22"/>
          <w:szCs w:val="22"/>
          <w:vertAlign w:val="subscript"/>
        </w:rPr>
        <w:t>bron</w:t>
      </w:r>
      <w:proofErr w:type="spellEnd"/>
      <w:r w:rsidRPr="007806B3">
        <w:rPr>
          <w:rFonts w:ascii="Arial" w:hAnsi="Arial" w:cs="Arial"/>
          <w:sz w:val="22"/>
          <w:szCs w:val="22"/>
        </w:rPr>
        <w:t xml:space="preserve">= 3,4 </w:t>
      </w:r>
      <w:r w:rsidRPr="007806B3">
        <w:rPr>
          <w:rFonts w:ascii="Arial" w:hAnsi="Arial" w:cs="Arial"/>
          <w:i/>
          <w:sz w:val="22"/>
          <w:szCs w:val="22"/>
        </w:rPr>
        <w:t>V</w:t>
      </w:r>
    </w:p>
    <w:p w:rsidR="007806B3" w:rsidRPr="007806B3" w:rsidRDefault="007806B3" w:rsidP="007806B3">
      <w:pPr>
        <w:pStyle w:val="a"/>
        <w:numPr>
          <w:ilvl w:val="0"/>
          <w:numId w:val="1"/>
        </w:numPr>
        <w:spacing w:line="240" w:lineRule="auto"/>
        <w:rPr>
          <w:rFonts w:ascii="Arial" w:eastAsia="Times New Roman" w:hAnsi="Arial" w:cs="Arial"/>
          <w:sz w:val="22"/>
          <w:szCs w:val="22"/>
        </w:rPr>
      </w:pPr>
      <w:proofErr w:type="spellStart"/>
      <w:r w:rsidRPr="007806B3">
        <w:rPr>
          <w:rFonts w:ascii="Arial" w:hAnsi="Arial" w:cs="Arial"/>
          <w:sz w:val="22"/>
          <w:szCs w:val="22"/>
        </w:rPr>
        <w:t>U</w:t>
      </w:r>
      <w:r w:rsidRPr="007806B3">
        <w:rPr>
          <w:rFonts w:ascii="Arial" w:hAnsi="Arial" w:cs="Arial"/>
          <w:sz w:val="22"/>
          <w:szCs w:val="22"/>
          <w:vertAlign w:val="subscript"/>
        </w:rPr>
        <w:t>bron</w:t>
      </w:r>
      <w:proofErr w:type="spellEnd"/>
      <w:r w:rsidRPr="007806B3">
        <w:rPr>
          <w:rFonts w:ascii="Arial" w:hAnsi="Arial" w:cs="Arial"/>
          <w:sz w:val="22"/>
          <w:szCs w:val="22"/>
        </w:rPr>
        <w:t xml:space="preserve">= 3,8 </w:t>
      </w:r>
      <w:r w:rsidRPr="007806B3">
        <w:rPr>
          <w:rFonts w:ascii="Arial" w:hAnsi="Arial" w:cs="Arial"/>
          <w:i/>
          <w:sz w:val="22"/>
          <w:szCs w:val="22"/>
        </w:rPr>
        <w:t>V</w:t>
      </w:r>
    </w:p>
    <w:p w:rsidR="007806B3" w:rsidRPr="007806B3" w:rsidRDefault="007806B3" w:rsidP="007806B3">
      <w:pPr>
        <w:pStyle w:val="a"/>
        <w:numPr>
          <w:ilvl w:val="0"/>
          <w:numId w:val="1"/>
        </w:numPr>
        <w:spacing w:line="240" w:lineRule="auto"/>
        <w:rPr>
          <w:rFonts w:ascii="Arial" w:eastAsia="Times New Roman" w:hAnsi="Arial" w:cs="Arial"/>
          <w:sz w:val="22"/>
          <w:szCs w:val="22"/>
        </w:rPr>
      </w:pPr>
      <w:proofErr w:type="spellStart"/>
      <w:r w:rsidRPr="007806B3">
        <w:rPr>
          <w:rFonts w:ascii="Arial" w:hAnsi="Arial" w:cs="Arial"/>
          <w:sz w:val="22"/>
          <w:szCs w:val="22"/>
        </w:rPr>
        <w:t>U</w:t>
      </w:r>
      <w:r w:rsidRPr="007806B3">
        <w:rPr>
          <w:rFonts w:ascii="Arial" w:hAnsi="Arial" w:cs="Arial"/>
          <w:sz w:val="22"/>
          <w:szCs w:val="22"/>
          <w:vertAlign w:val="subscript"/>
        </w:rPr>
        <w:t>bron</w:t>
      </w:r>
      <w:proofErr w:type="spellEnd"/>
      <w:r w:rsidRPr="007806B3">
        <w:rPr>
          <w:rFonts w:ascii="Arial" w:hAnsi="Arial" w:cs="Arial"/>
          <w:sz w:val="22"/>
          <w:szCs w:val="22"/>
        </w:rPr>
        <w:t xml:space="preserve">= 5,8 </w:t>
      </w:r>
      <w:r w:rsidRPr="007806B3">
        <w:rPr>
          <w:rFonts w:ascii="Arial" w:hAnsi="Arial" w:cs="Arial"/>
          <w:i/>
          <w:sz w:val="22"/>
          <w:szCs w:val="22"/>
        </w:rPr>
        <w:t>V</w:t>
      </w:r>
    </w:p>
    <w:p w:rsidR="007806B3" w:rsidRDefault="007806B3">
      <w:r>
        <w:br w:type="page"/>
      </w:r>
    </w:p>
    <w:p w:rsidR="007806B3" w:rsidRDefault="007806B3">
      <w:r>
        <w:lastRenderedPageBreak/>
        <w:br w:type="page"/>
      </w:r>
    </w:p>
    <w:p w:rsidR="007806B3" w:rsidRPr="007806B3" w:rsidRDefault="007806B3" w:rsidP="007806B3">
      <w:pPr>
        <w:rPr>
          <w:rFonts w:ascii="Arial" w:hAnsi="Arial" w:cs="Arial"/>
        </w:rPr>
      </w:pPr>
      <w:r w:rsidRPr="007806B3">
        <w:rPr>
          <w:rFonts w:ascii="Arial" w:hAnsi="Arial" w:cs="Arial"/>
        </w:rPr>
        <w:lastRenderedPageBreak/>
        <w:t>Antwoord: C</w:t>
      </w:r>
    </w:p>
    <w:p w:rsidR="007806B3" w:rsidRPr="007806B3" w:rsidRDefault="007806B3" w:rsidP="007806B3">
      <w:pPr>
        <w:rPr>
          <w:rFonts w:ascii="Arial" w:hAnsi="Arial" w:cs="Arial"/>
        </w:rPr>
      </w:pPr>
    </w:p>
    <w:p w:rsidR="007806B3" w:rsidRPr="007806B3" w:rsidRDefault="007806B3" w:rsidP="007806B3">
      <w:pPr>
        <w:rPr>
          <w:rFonts w:ascii="Arial" w:hAnsi="Arial" w:cs="Arial"/>
        </w:rPr>
      </w:pPr>
      <w:r w:rsidRPr="007806B3">
        <w:rPr>
          <w:rFonts w:ascii="Arial" w:hAnsi="Arial" w:cs="Arial"/>
        </w:rPr>
        <w:t>Indien:</w:t>
      </w:r>
    </w:p>
    <w:p w:rsidR="007806B3" w:rsidRPr="007806B3" w:rsidRDefault="007806B3" w:rsidP="007806B3">
      <w:pPr>
        <w:rPr>
          <w:rFonts w:ascii="Arial" w:hAnsi="Arial" w:cs="Arial"/>
        </w:rPr>
      </w:pPr>
      <w:proofErr w:type="spellStart"/>
      <w:r w:rsidRPr="007806B3">
        <w:rPr>
          <w:rFonts w:ascii="Arial" w:hAnsi="Arial" w:cs="Arial"/>
        </w:rPr>
        <w:t>U</w:t>
      </w:r>
      <w:r w:rsidRPr="007806B3">
        <w:rPr>
          <w:rFonts w:ascii="Arial" w:hAnsi="Arial" w:cs="Arial"/>
          <w:vertAlign w:val="subscript"/>
        </w:rPr>
        <w:t>bron</w:t>
      </w:r>
      <w:proofErr w:type="spellEnd"/>
      <w:r w:rsidRPr="007806B3">
        <w:rPr>
          <w:rFonts w:ascii="Arial" w:hAnsi="Arial" w:cs="Arial"/>
        </w:rPr>
        <w:t>=bronspanning batterij</w:t>
      </w:r>
    </w:p>
    <w:p w:rsidR="007806B3" w:rsidRPr="007806B3" w:rsidRDefault="007806B3" w:rsidP="007806B3">
      <w:pPr>
        <w:rPr>
          <w:rFonts w:ascii="Arial" w:hAnsi="Arial" w:cs="Arial"/>
        </w:rPr>
      </w:pPr>
      <w:proofErr w:type="spellStart"/>
      <w:r w:rsidRPr="007806B3">
        <w:rPr>
          <w:rFonts w:ascii="Arial" w:hAnsi="Arial" w:cs="Arial"/>
        </w:rPr>
        <w:t>U</w:t>
      </w:r>
      <w:r w:rsidRPr="007806B3">
        <w:rPr>
          <w:rFonts w:ascii="Arial" w:hAnsi="Arial" w:cs="Arial"/>
          <w:vertAlign w:val="subscript"/>
        </w:rPr>
        <w:t>klem</w:t>
      </w:r>
      <w:proofErr w:type="spellEnd"/>
      <w:r w:rsidRPr="007806B3">
        <w:rPr>
          <w:rFonts w:ascii="Arial" w:hAnsi="Arial" w:cs="Arial"/>
        </w:rPr>
        <w:t>=klemspanning batterij</w:t>
      </w:r>
    </w:p>
    <w:p w:rsidR="007806B3" w:rsidRPr="007806B3" w:rsidRDefault="007806B3" w:rsidP="007806B3">
      <w:pPr>
        <w:rPr>
          <w:rFonts w:ascii="Arial" w:hAnsi="Arial" w:cs="Arial"/>
        </w:rPr>
      </w:pPr>
      <w:proofErr w:type="spellStart"/>
      <w:r w:rsidRPr="007806B3">
        <w:rPr>
          <w:rFonts w:ascii="Arial" w:hAnsi="Arial" w:cs="Arial"/>
        </w:rPr>
        <w:t>R</w:t>
      </w:r>
      <w:r w:rsidRPr="007806B3">
        <w:rPr>
          <w:rFonts w:ascii="Arial" w:hAnsi="Arial" w:cs="Arial"/>
          <w:vertAlign w:val="subscript"/>
        </w:rPr>
        <w:t>i</w:t>
      </w:r>
      <w:proofErr w:type="spellEnd"/>
      <w:r w:rsidRPr="007806B3">
        <w:rPr>
          <w:rFonts w:ascii="Arial" w:hAnsi="Arial" w:cs="Arial"/>
        </w:rPr>
        <w:t>= inwendige weerstand batterij</w:t>
      </w:r>
    </w:p>
    <w:p w:rsidR="007806B3" w:rsidRPr="007806B3" w:rsidRDefault="007806B3" w:rsidP="007806B3">
      <w:pPr>
        <w:rPr>
          <w:rFonts w:ascii="Arial" w:hAnsi="Arial" w:cs="Arial"/>
        </w:rPr>
      </w:pPr>
      <w:r w:rsidRPr="007806B3">
        <w:rPr>
          <w:rFonts w:ascii="Arial" w:hAnsi="Arial" w:cs="Arial"/>
        </w:rPr>
        <w:t xml:space="preserve">Dan geldt: </w:t>
      </w:r>
      <m:oMath>
        <m:sSub>
          <m:sSubPr>
            <m:ctrlPr>
              <w:rPr>
                <w:rFonts w:ascii="Cambria Math" w:hAnsi="Arial" w:cs="Arial"/>
                <w:i/>
              </w:rPr>
            </m:ctrlPr>
          </m:sSubPr>
          <m:e>
            <m:r>
              <w:rPr>
                <w:rFonts w:ascii="Cambria Math" w:hAnsi="Cambria Math" w:cs="Arial"/>
              </w:rPr>
              <m:t>U</m:t>
            </m:r>
          </m:e>
          <m:sub>
            <m:r>
              <w:rPr>
                <w:rFonts w:ascii="Cambria Math" w:hAnsi="Cambria Math" w:cs="Arial"/>
              </w:rPr>
              <m:t>klem</m:t>
            </m:r>
          </m:sub>
        </m:sSub>
        <m:r>
          <w:rPr>
            <w:rFonts w:ascii="Cambria Math" w:hAnsi="Arial" w:cs="Arial"/>
          </w:rPr>
          <m:t>=</m:t>
        </m:r>
        <m:sSub>
          <m:sSubPr>
            <m:ctrlPr>
              <w:rPr>
                <w:rFonts w:ascii="Cambria Math" w:hAnsi="Arial" w:cs="Arial"/>
                <w:i/>
              </w:rPr>
            </m:ctrlPr>
          </m:sSubPr>
          <m:e>
            <m:r>
              <w:rPr>
                <w:rFonts w:ascii="Cambria Math" w:hAnsi="Cambria Math" w:cs="Arial"/>
              </w:rPr>
              <m:t>U</m:t>
            </m:r>
          </m:e>
          <m:sub>
            <m:r>
              <w:rPr>
                <w:rFonts w:ascii="Cambria Math" w:hAnsi="Cambria Math" w:cs="Arial"/>
              </w:rPr>
              <m:t>bron</m:t>
            </m:r>
          </m:sub>
        </m:sSub>
        <m:r>
          <w:rPr>
            <w:rFonts w:ascii="Arial" w:hAnsi="Arial" w:cs="Arial"/>
          </w:rPr>
          <m:t>-</m:t>
        </m:r>
        <m:r>
          <w:rPr>
            <w:rFonts w:ascii="Cambria Math" w:hAnsi="Cambria Math" w:cs="Arial"/>
          </w:rPr>
          <m:t>I</m:t>
        </m:r>
        <m:sSub>
          <m:sSubPr>
            <m:ctrlPr>
              <w:rPr>
                <w:rFonts w:ascii="Cambria Math" w:hAnsi="Arial" w:cs="Arial"/>
                <w:i/>
              </w:rPr>
            </m:ctrlPr>
          </m:sSubPr>
          <m:e>
            <m:r>
              <w:rPr>
                <w:rFonts w:ascii="Cambria Math" w:hAnsi="Cambria Math" w:cs="Arial"/>
              </w:rPr>
              <m:t>R</m:t>
            </m:r>
          </m:e>
          <m:sub>
            <m:r>
              <w:rPr>
                <w:rFonts w:ascii="Cambria Math" w:hAnsi="Cambria Math" w:cs="Arial"/>
              </w:rPr>
              <m:t>i</m:t>
            </m:r>
          </m:sub>
        </m:sSub>
      </m:oMath>
    </w:p>
    <w:p w:rsidR="007806B3" w:rsidRPr="007806B3" w:rsidRDefault="007806B3" w:rsidP="007806B3">
      <w:pPr>
        <w:rPr>
          <w:rFonts w:ascii="Arial" w:hAnsi="Arial" w:cs="Arial"/>
        </w:rPr>
      </w:pPr>
    </w:p>
    <w:p w:rsidR="007806B3" w:rsidRPr="007806B3" w:rsidRDefault="007806B3" w:rsidP="007806B3">
      <w:pPr>
        <w:rPr>
          <w:rFonts w:ascii="Arial" w:hAnsi="Arial" w:cs="Arial"/>
        </w:rPr>
      </w:pPr>
      <w:r w:rsidRPr="007806B3">
        <w:rPr>
          <w:rFonts w:ascii="Arial" w:hAnsi="Arial" w:cs="Arial"/>
        </w:rPr>
        <w:t xml:space="preserve">Toegepast op linker schakeling: </w:t>
      </w:r>
      <m:oMath>
        <m:r>
          <w:rPr>
            <w:rFonts w:ascii="Cambria Math" w:hAnsi="Arial" w:cs="Arial"/>
          </w:rPr>
          <m:t>3,2=</m:t>
        </m:r>
        <m:sSub>
          <m:sSubPr>
            <m:ctrlPr>
              <w:rPr>
                <w:rFonts w:ascii="Cambria Math" w:hAnsi="Arial" w:cs="Arial"/>
                <w:i/>
              </w:rPr>
            </m:ctrlPr>
          </m:sSubPr>
          <m:e>
            <m:r>
              <w:rPr>
                <w:rFonts w:ascii="Cambria Math" w:hAnsi="Cambria Math" w:cs="Arial"/>
              </w:rPr>
              <m:t>U</m:t>
            </m:r>
          </m:e>
          <m:sub>
            <m:r>
              <w:rPr>
                <w:rFonts w:ascii="Cambria Math" w:hAnsi="Cambria Math" w:cs="Arial"/>
              </w:rPr>
              <m:t>bron</m:t>
            </m:r>
          </m:sub>
        </m:sSub>
        <m:r>
          <w:rPr>
            <w:rFonts w:ascii="Arial" w:hAnsi="Arial" w:cs="Arial"/>
          </w:rPr>
          <m:t>-</m:t>
        </m:r>
        <m:r>
          <w:rPr>
            <w:rFonts w:ascii="Cambria Math" w:hAnsi="Arial" w:cs="Arial"/>
          </w:rPr>
          <m:t>0,5</m:t>
        </m:r>
        <m:sSub>
          <m:sSubPr>
            <m:ctrlPr>
              <w:rPr>
                <w:rFonts w:ascii="Cambria Math" w:hAnsi="Arial" w:cs="Arial"/>
                <w:i/>
              </w:rPr>
            </m:ctrlPr>
          </m:sSubPr>
          <m:e>
            <m:r>
              <w:rPr>
                <w:rFonts w:ascii="Cambria Math" w:hAnsi="Cambria Math" w:cs="Arial"/>
              </w:rPr>
              <m:t>R</m:t>
            </m:r>
          </m:e>
          <m:sub>
            <m:r>
              <w:rPr>
                <w:rFonts w:ascii="Cambria Math" w:hAnsi="Cambria Math" w:cs="Arial"/>
              </w:rPr>
              <m:t>i</m:t>
            </m:r>
          </m:sub>
        </m:sSub>
      </m:oMath>
    </w:p>
    <w:p w:rsidR="007806B3" w:rsidRPr="007806B3" w:rsidRDefault="007806B3" w:rsidP="007806B3">
      <w:pPr>
        <w:rPr>
          <w:rFonts w:ascii="Arial" w:hAnsi="Arial" w:cs="Arial"/>
        </w:rPr>
      </w:pPr>
      <w:r w:rsidRPr="007806B3">
        <w:rPr>
          <w:rFonts w:ascii="Arial" w:hAnsi="Arial" w:cs="Arial"/>
        </w:rPr>
        <w:t xml:space="preserve">Toegepast op rechter schakeling: </w:t>
      </w:r>
      <m:oMath>
        <m:r>
          <w:rPr>
            <w:rFonts w:ascii="Cambria Math" w:hAnsi="Arial" w:cs="Arial"/>
          </w:rPr>
          <m:t>2,6=</m:t>
        </m:r>
        <m:sSub>
          <m:sSubPr>
            <m:ctrlPr>
              <w:rPr>
                <w:rFonts w:ascii="Cambria Math" w:hAnsi="Arial" w:cs="Arial"/>
                <w:i/>
              </w:rPr>
            </m:ctrlPr>
          </m:sSubPr>
          <m:e>
            <m:r>
              <w:rPr>
                <w:rFonts w:ascii="Cambria Math" w:hAnsi="Cambria Math" w:cs="Arial"/>
              </w:rPr>
              <m:t>U</m:t>
            </m:r>
          </m:e>
          <m:sub>
            <m:r>
              <w:rPr>
                <w:rFonts w:ascii="Cambria Math" w:hAnsi="Cambria Math" w:cs="Arial"/>
              </w:rPr>
              <m:t>bron</m:t>
            </m:r>
          </m:sub>
        </m:sSub>
        <m:r>
          <w:rPr>
            <w:rFonts w:ascii="Arial" w:hAnsi="Arial" w:cs="Arial"/>
          </w:rPr>
          <m:t>-</m:t>
        </m:r>
        <m:r>
          <w:rPr>
            <w:rFonts w:ascii="Cambria Math" w:hAnsi="Arial" w:cs="Arial"/>
          </w:rPr>
          <m:t>1,0</m:t>
        </m:r>
        <m:sSub>
          <m:sSubPr>
            <m:ctrlPr>
              <w:rPr>
                <w:rFonts w:ascii="Cambria Math" w:hAnsi="Arial" w:cs="Arial"/>
                <w:i/>
              </w:rPr>
            </m:ctrlPr>
          </m:sSubPr>
          <m:e>
            <m:r>
              <w:rPr>
                <w:rFonts w:ascii="Cambria Math" w:hAnsi="Cambria Math" w:cs="Arial"/>
              </w:rPr>
              <m:t>R</m:t>
            </m:r>
          </m:e>
          <m:sub>
            <m:r>
              <w:rPr>
                <w:rFonts w:ascii="Cambria Math" w:hAnsi="Cambria Math" w:cs="Arial"/>
              </w:rPr>
              <m:t>i</m:t>
            </m:r>
          </m:sub>
        </m:sSub>
      </m:oMath>
    </w:p>
    <w:p w:rsidR="007806B3" w:rsidRPr="007806B3" w:rsidRDefault="007806B3" w:rsidP="007806B3">
      <w:pPr>
        <w:rPr>
          <w:rFonts w:ascii="Arial" w:hAnsi="Arial" w:cs="Arial"/>
        </w:rPr>
      </w:pPr>
    </w:p>
    <w:p w:rsidR="007806B3" w:rsidRPr="007806B3" w:rsidRDefault="007806B3" w:rsidP="007806B3">
      <w:pPr>
        <w:rPr>
          <w:rFonts w:ascii="Arial" w:hAnsi="Arial" w:cs="Arial"/>
        </w:rPr>
      </w:pPr>
      <w:r w:rsidRPr="007806B3">
        <w:rPr>
          <w:rFonts w:ascii="Arial" w:hAnsi="Arial" w:cs="Arial"/>
        </w:rPr>
        <w:t xml:space="preserve">Na substitutie: </w:t>
      </w:r>
      <m:oMath>
        <m:sSub>
          <m:sSubPr>
            <m:ctrlPr>
              <w:rPr>
                <w:rFonts w:ascii="Cambria Math" w:hAnsi="Arial" w:cs="Arial"/>
                <w:i/>
              </w:rPr>
            </m:ctrlPr>
          </m:sSubPr>
          <m:e>
            <m:r>
              <w:rPr>
                <w:rFonts w:ascii="Cambria Math" w:hAnsi="Cambria Math" w:cs="Arial"/>
              </w:rPr>
              <m:t>U</m:t>
            </m:r>
          </m:e>
          <m:sub>
            <m:r>
              <w:rPr>
                <w:rFonts w:ascii="Cambria Math" w:hAnsi="Cambria Math" w:cs="Arial"/>
              </w:rPr>
              <m:t>bron</m:t>
            </m:r>
          </m:sub>
        </m:sSub>
        <m:r>
          <w:rPr>
            <w:rFonts w:ascii="Cambria Math" w:hAnsi="Arial" w:cs="Arial"/>
          </w:rPr>
          <m:t xml:space="preserve">=3,8 </m:t>
        </m:r>
        <m:r>
          <w:rPr>
            <w:rFonts w:ascii="Cambria Math" w:hAnsi="Cambria Math" w:cs="Arial"/>
          </w:rPr>
          <m:t>V</m:t>
        </m:r>
        <m:r>
          <w:rPr>
            <w:rFonts w:ascii="Cambria Math" w:hAnsi="Arial" w:cs="Arial"/>
          </w:rPr>
          <m:t xml:space="preserve"> </m:t>
        </m:r>
        <m:r>
          <w:rPr>
            <w:rFonts w:ascii="Cambria Math" w:hAnsi="Cambria Math" w:cs="Arial"/>
          </w:rPr>
          <m:t>en</m:t>
        </m:r>
        <m:r>
          <w:rPr>
            <w:rFonts w:ascii="Cambria Math" w:hAnsi="Arial" w:cs="Arial"/>
          </w:rPr>
          <m:t xml:space="preserve"> </m:t>
        </m:r>
        <m:sSub>
          <m:sSubPr>
            <m:ctrlPr>
              <w:rPr>
                <w:rFonts w:ascii="Cambria Math" w:hAnsi="Arial" w:cs="Arial"/>
                <w:i/>
              </w:rPr>
            </m:ctrlPr>
          </m:sSubPr>
          <m:e>
            <m:r>
              <w:rPr>
                <w:rFonts w:ascii="Cambria Math" w:hAnsi="Cambria Math" w:cs="Arial"/>
              </w:rPr>
              <m:t>R</m:t>
            </m:r>
          </m:e>
          <m:sub>
            <m:r>
              <w:rPr>
                <w:rFonts w:ascii="Cambria Math" w:hAnsi="Cambria Math" w:cs="Arial"/>
              </w:rPr>
              <m:t>i</m:t>
            </m:r>
          </m:sub>
        </m:sSub>
        <m:r>
          <w:rPr>
            <w:rFonts w:ascii="Cambria Math" w:hAnsi="Arial" w:cs="Arial"/>
          </w:rPr>
          <m:t xml:space="preserve">=1,2 </m:t>
        </m:r>
        <m:r>
          <w:rPr>
            <w:rFonts w:ascii="Cambria Math" w:hAnsi="Cambria Math" w:cs="Arial"/>
          </w:rPr>
          <m:t>Ω</m:t>
        </m:r>
      </m:oMath>
    </w:p>
    <w:p w:rsidR="00D31052" w:rsidRDefault="00D31052"/>
    <w:sectPr w:rsidR="00D31052" w:rsidSect="00D31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C47BC"/>
    <w:multiLevelType w:val="hybridMultilevel"/>
    <w:tmpl w:val="887C781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06B3"/>
    <w:rsid w:val="007806B3"/>
    <w:rsid w:val="00D310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10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7806B3"/>
    <w:pPr>
      <w:snapToGrid w:val="0"/>
      <w:spacing w:after="0" w:line="384" w:lineRule="auto"/>
      <w:jc w:val="both"/>
    </w:pPr>
    <w:rPr>
      <w:rFonts w:ascii="Batang" w:eastAsia="Batang" w:hAnsi="Batang" w:cs="Gulim"/>
      <w:color w:val="000000"/>
      <w:sz w:val="20"/>
      <w:szCs w:val="20"/>
      <w:lang w:val="en-US" w:eastAsia="ko-KR"/>
    </w:rPr>
  </w:style>
  <w:style w:type="paragraph" w:styleId="Ballontekst">
    <w:name w:val="Balloon Text"/>
    <w:basedOn w:val="Standaard"/>
    <w:link w:val="BallontekstChar"/>
    <w:uiPriority w:val="99"/>
    <w:semiHidden/>
    <w:unhideWhenUsed/>
    <w:rsid w:val="00780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Words>
  <Characters>663</Characters>
  <Application>Microsoft Office Word</Application>
  <DocSecurity>0</DocSecurity>
  <Lines>5</Lines>
  <Paragraphs>1</Paragraphs>
  <ScaleCrop>false</ScaleCrop>
  <Company>Radboud Universiteit Nijmegen</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2016-11-29T12:54:00Z</dcterms:created>
  <dcterms:modified xsi:type="dcterms:W3CDTF">2016-11-29T12:56:00Z</dcterms:modified>
</cp:coreProperties>
</file>