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019E6">
        <w:rPr>
          <w:rStyle w:val="normaltextrun"/>
          <w:rFonts w:ascii="Arial" w:hAnsi="Arial" w:cs="Arial"/>
          <w:color w:val="000000"/>
          <w:sz w:val="22"/>
          <w:szCs w:val="22"/>
        </w:rPr>
        <w:t>In het figuur hieronder wordt</w:t>
      </w:r>
      <w:r w:rsidRPr="00E019E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019E6">
        <w:rPr>
          <w:rStyle w:val="normaltextrun"/>
          <w:rFonts w:ascii="Arial" w:hAnsi="Arial" w:cs="Arial"/>
          <w:color w:val="000000"/>
          <w:sz w:val="22"/>
          <w:szCs w:val="22"/>
        </w:rPr>
        <w:t>een schema gegeven met twee batterijen, vijf weerstanden en één condensator.</w:t>
      </w:r>
      <w:r w:rsidRPr="00E019E6">
        <w:rPr>
          <w:rStyle w:val="eop"/>
          <w:rFonts w:ascii="Arial" w:hAnsi="Arial" w:cs="Arial"/>
          <w:sz w:val="22"/>
          <w:szCs w:val="22"/>
        </w:rPr>
        <w:t> </w:t>
      </w: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140970</wp:posOffset>
            </wp:positionV>
            <wp:extent cx="2762250" cy="2705100"/>
            <wp:effectExtent l="19050" t="0" r="0" b="0"/>
            <wp:wrapSquare wrapText="bothSides"/>
            <wp:docPr id="13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300F2F" w:rsidRPr="00E019E6" w:rsidRDefault="00300F2F" w:rsidP="00300F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Malgun Gothic" w:hAnsi="Arial" w:cs="Arial"/>
          <w:sz w:val="22"/>
          <w:szCs w:val="22"/>
        </w:rPr>
      </w:pPr>
      <w:r w:rsidRPr="00E019E6">
        <w:rPr>
          <w:rStyle w:val="eop"/>
          <w:rFonts w:ascii="Arial" w:eastAsia="Malgun Gothic" w:hAnsi="Arial" w:cs="Arial"/>
          <w:sz w:val="22"/>
          <w:szCs w:val="22"/>
        </w:rPr>
        <w:t> </w:t>
      </w: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Malgun Gothic" w:hAnsi="Arial" w:cs="Arial"/>
          <w:sz w:val="22"/>
          <w:szCs w:val="22"/>
        </w:rPr>
      </w:pP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Malgun Gothic" w:hAnsi="Arial" w:cs="Arial"/>
          <w:sz w:val="22"/>
          <w:szCs w:val="22"/>
        </w:rPr>
      </w:pP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Malgun Gothic" w:hAnsi="Arial" w:cs="Arial"/>
          <w:sz w:val="22"/>
          <w:szCs w:val="22"/>
        </w:rPr>
      </w:pP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Malgun Gothic" w:hAnsi="Arial" w:cs="Arial"/>
          <w:sz w:val="22"/>
          <w:szCs w:val="22"/>
        </w:rPr>
      </w:pP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019E6">
        <w:rPr>
          <w:rStyle w:val="normaltextrun"/>
          <w:rFonts w:ascii="Arial" w:hAnsi="Arial" w:cs="Arial"/>
          <w:color w:val="000000"/>
          <w:sz w:val="22"/>
          <w:szCs w:val="22"/>
        </w:rPr>
        <w:t>Bepaal de stroomsterkte door de weerstand van 3</w:t>
      </w:r>
      <w:r w:rsidRPr="00E019E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019E6">
        <w:rPr>
          <w:rStyle w:val="normaltextrun"/>
          <w:rFonts w:ascii="Arial" w:hAnsi="Arial" w:cs="Arial"/>
          <w:color w:val="000000"/>
          <w:sz w:val="22"/>
          <w:szCs w:val="22"/>
        </w:rPr>
        <w:t>Ω als er voldoende tijd is</w:t>
      </w:r>
      <w:r w:rsidRPr="00E019E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019E6">
        <w:rPr>
          <w:rStyle w:val="normaltextrun"/>
          <w:rFonts w:ascii="Arial" w:hAnsi="Arial" w:cs="Arial"/>
          <w:color w:val="000000"/>
          <w:sz w:val="22"/>
          <w:szCs w:val="22"/>
        </w:rPr>
        <w:t>verstreken.</w:t>
      </w:r>
      <w:r w:rsidRPr="00E019E6">
        <w:rPr>
          <w:rStyle w:val="eop"/>
          <w:rFonts w:ascii="Arial" w:hAnsi="Arial" w:cs="Arial"/>
          <w:sz w:val="22"/>
          <w:szCs w:val="22"/>
        </w:rPr>
        <w:t> </w:t>
      </w:r>
    </w:p>
    <w:p w:rsidR="00300F2F" w:rsidRPr="00E019E6" w:rsidRDefault="00300F2F" w:rsidP="00300F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300F2F" w:rsidRPr="00E019E6" w:rsidRDefault="00300F2F" w:rsidP="00300F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019E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0,1</w:t>
      </w:r>
      <w:r w:rsidRPr="00E019E6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E019E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</w:t>
      </w:r>
    </w:p>
    <w:p w:rsidR="00300F2F" w:rsidRPr="00E019E6" w:rsidRDefault="00300F2F" w:rsidP="00300F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019E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0,2 A</w:t>
      </w:r>
    </w:p>
    <w:p w:rsidR="00300F2F" w:rsidRPr="00300F2F" w:rsidRDefault="00300F2F" w:rsidP="00300F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300F2F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0,4 A</w:t>
      </w:r>
    </w:p>
    <w:p w:rsidR="00D31052" w:rsidRPr="00300F2F" w:rsidRDefault="00300F2F" w:rsidP="00300F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300F2F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0,8 A</w:t>
      </w:r>
    </w:p>
    <w:p w:rsidR="00300F2F" w:rsidRDefault="00300F2F">
      <w:pPr>
        <w:spacing w:after="200"/>
        <w:rPr>
          <w:rStyle w:val="normaltextrun"/>
          <w:rFonts w:eastAsia="Times New Roman" w:cs="Arial"/>
          <w:color w:val="000000"/>
          <w:lang w:val="en-US"/>
        </w:rPr>
      </w:pPr>
      <w:r>
        <w:rPr>
          <w:rStyle w:val="normaltextrun"/>
          <w:rFonts w:cs="Arial"/>
          <w:color w:val="000000"/>
          <w:lang w:val="en-US"/>
        </w:rPr>
        <w:br w:type="page"/>
      </w:r>
    </w:p>
    <w:p w:rsidR="00300F2F" w:rsidRDefault="00300F2F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page"/>
      </w:r>
    </w:p>
    <w:p w:rsidR="00300F2F" w:rsidRDefault="00300F2F" w:rsidP="00300F2F">
      <w:pPr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100330</wp:posOffset>
            </wp:positionV>
            <wp:extent cx="2422525" cy="2571750"/>
            <wp:effectExtent l="19050" t="0" r="0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akel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</w:rPr>
        <w:t>Antwoord: C</w:t>
      </w:r>
    </w:p>
    <w:p w:rsidR="00300F2F" w:rsidRDefault="00300F2F" w:rsidP="00300F2F">
      <w:pPr>
        <w:rPr>
          <w:rFonts w:cs="Arial"/>
        </w:rPr>
      </w:pPr>
    </w:p>
    <w:p w:rsidR="00300F2F" w:rsidRDefault="00300F2F" w:rsidP="00300F2F">
      <w:pPr>
        <w:rPr>
          <w:rFonts w:cs="Arial"/>
        </w:rPr>
      </w:pPr>
      <w:r>
        <w:rPr>
          <w:rFonts w:cs="Arial"/>
        </w:rPr>
        <w:t>Na lange tijd is de condensator geladen en loopt daar geen stroom meer.</w:t>
      </w:r>
    </w:p>
    <w:p w:rsidR="00300F2F" w:rsidRDefault="00300F2F" w:rsidP="00300F2F">
      <w:pPr>
        <w:rPr>
          <w:rFonts w:cs="Arial"/>
        </w:rPr>
      </w:pPr>
    </w:p>
    <w:p w:rsidR="00300F2F" w:rsidRDefault="00300F2F" w:rsidP="00300F2F">
      <w:pPr>
        <w:rPr>
          <w:rFonts w:cs="Arial"/>
        </w:rPr>
      </w:pPr>
      <w:r>
        <w:rPr>
          <w:rFonts w:cs="Arial"/>
        </w:rPr>
        <w:t xml:space="preserve">Kies (willekeurig) de andere stroomrichtingen, pas de stroomwet en spanningswet van </w:t>
      </w:r>
      <w:proofErr w:type="spellStart"/>
      <w:r>
        <w:rPr>
          <w:rFonts w:cs="Arial"/>
        </w:rPr>
        <w:t>Kirchhoff</w:t>
      </w:r>
      <w:proofErr w:type="spellEnd"/>
      <w:r>
        <w:rPr>
          <w:rFonts w:cs="Arial"/>
        </w:rPr>
        <w:t xml:space="preserve"> toe en vind 3 onafhankelijke vergelijkingen:</w:t>
      </w:r>
    </w:p>
    <w:p w:rsidR="00300F2F" w:rsidRDefault="00300F2F" w:rsidP="00300F2F">
      <w:pPr>
        <w:rPr>
          <w:rFonts w:cs="Arial"/>
        </w:rPr>
      </w:pPr>
    </w:p>
    <w:p w:rsidR="00300F2F" w:rsidRPr="005E0C5C" w:rsidRDefault="00300F2F" w:rsidP="00300F2F">
      <w:pPr>
        <w:rPr>
          <w:rFonts w:cs="Arial"/>
          <w:lang w:val="en-US"/>
        </w:rPr>
      </w:pPr>
      <w:proofErr w:type="spellStart"/>
      <w:r w:rsidRPr="005E0C5C">
        <w:rPr>
          <w:rFonts w:cs="Arial"/>
          <w:lang w:val="en-US"/>
        </w:rPr>
        <w:t>Bijvoorbeeld</w:t>
      </w:r>
      <w:proofErr w:type="spellEnd"/>
      <w:r w:rsidRPr="005E0C5C">
        <w:rPr>
          <w:rFonts w:cs="Arial"/>
          <w:lang w:val="en-US"/>
        </w:rPr>
        <w:t>:</w:t>
      </w:r>
    </w:p>
    <w:p w:rsidR="00300F2F" w:rsidRPr="005E0C5C" w:rsidRDefault="00300F2F" w:rsidP="00300F2F">
      <w:pPr>
        <w:rPr>
          <w:rFonts w:cs="Arial"/>
          <w:lang w:val="en-US"/>
        </w:rPr>
      </w:pPr>
      <w:r w:rsidRPr="005E0C5C">
        <w:rPr>
          <w:rFonts w:cs="Arial"/>
          <w:lang w:val="en-US"/>
        </w:rPr>
        <w:t>(1) I</w:t>
      </w:r>
      <w:r w:rsidRPr="005E0C5C">
        <w:rPr>
          <w:rFonts w:cs="Arial"/>
          <w:vertAlign w:val="subscript"/>
          <w:lang w:val="en-US"/>
        </w:rPr>
        <w:t>3</w:t>
      </w:r>
      <w:r w:rsidRPr="005E0C5C">
        <w:rPr>
          <w:rFonts w:cs="Arial"/>
          <w:lang w:val="en-US"/>
        </w:rPr>
        <w:t>=I</w:t>
      </w:r>
      <w:r w:rsidRPr="005E0C5C">
        <w:rPr>
          <w:rFonts w:cs="Arial"/>
          <w:vertAlign w:val="subscript"/>
          <w:lang w:val="en-US"/>
        </w:rPr>
        <w:t>1</w:t>
      </w:r>
      <w:r w:rsidRPr="005E0C5C">
        <w:rPr>
          <w:rFonts w:cs="Arial"/>
          <w:lang w:val="en-US"/>
        </w:rPr>
        <w:t>+I</w:t>
      </w:r>
      <w:r w:rsidRPr="005E0C5C">
        <w:rPr>
          <w:rFonts w:cs="Arial"/>
          <w:vertAlign w:val="subscript"/>
          <w:lang w:val="en-US"/>
        </w:rPr>
        <w:t>2</w:t>
      </w:r>
    </w:p>
    <w:p w:rsidR="00300F2F" w:rsidRPr="005E0C5C" w:rsidRDefault="00300F2F" w:rsidP="00300F2F">
      <w:pPr>
        <w:rPr>
          <w:rFonts w:cs="Arial"/>
          <w:lang w:val="en-US"/>
        </w:rPr>
      </w:pPr>
      <w:r w:rsidRPr="005E0C5C">
        <w:rPr>
          <w:rFonts w:cs="Arial"/>
          <w:lang w:val="en-US"/>
        </w:rPr>
        <w:t>(2) -8+4I</w:t>
      </w:r>
      <w:r w:rsidRPr="005E0C5C">
        <w:rPr>
          <w:rFonts w:cs="Arial"/>
          <w:vertAlign w:val="subscript"/>
          <w:lang w:val="en-US"/>
        </w:rPr>
        <w:t>1</w:t>
      </w:r>
      <w:r w:rsidRPr="005E0C5C">
        <w:rPr>
          <w:rFonts w:cs="Arial"/>
          <w:lang w:val="en-US"/>
        </w:rPr>
        <w:t>+3I</w:t>
      </w:r>
      <w:r w:rsidRPr="005E0C5C">
        <w:rPr>
          <w:rFonts w:cs="Arial"/>
          <w:vertAlign w:val="subscript"/>
          <w:lang w:val="en-US"/>
        </w:rPr>
        <w:t>1</w:t>
      </w:r>
      <w:r w:rsidRPr="005E0C5C">
        <w:rPr>
          <w:rFonts w:cs="Arial"/>
          <w:lang w:val="en-US"/>
        </w:rPr>
        <w:t>+12+6I</w:t>
      </w:r>
      <w:r w:rsidRPr="005E0C5C">
        <w:rPr>
          <w:rFonts w:cs="Arial"/>
          <w:vertAlign w:val="subscript"/>
          <w:lang w:val="en-US"/>
        </w:rPr>
        <w:t>3</w:t>
      </w:r>
      <w:r w:rsidRPr="005E0C5C">
        <w:rPr>
          <w:rFonts w:cs="Arial"/>
          <w:lang w:val="en-US"/>
        </w:rPr>
        <w:t>=0</w:t>
      </w:r>
    </w:p>
    <w:p w:rsidR="00300F2F" w:rsidRPr="005E0C5C" w:rsidRDefault="00300F2F" w:rsidP="00300F2F">
      <w:pPr>
        <w:rPr>
          <w:rFonts w:cs="Arial"/>
          <w:lang w:val="en-US"/>
        </w:rPr>
      </w:pPr>
      <w:r w:rsidRPr="005E0C5C">
        <w:rPr>
          <w:rFonts w:cs="Arial"/>
          <w:lang w:val="en-US"/>
        </w:rPr>
        <w:t>(3) 2I</w:t>
      </w:r>
      <w:r w:rsidRPr="005E0C5C">
        <w:rPr>
          <w:rFonts w:cs="Arial"/>
          <w:vertAlign w:val="subscript"/>
          <w:lang w:val="en-US"/>
        </w:rPr>
        <w:t>2</w:t>
      </w:r>
      <w:r w:rsidRPr="005E0C5C">
        <w:rPr>
          <w:rFonts w:cs="Arial"/>
          <w:lang w:val="en-US"/>
        </w:rPr>
        <w:t>+4I</w:t>
      </w:r>
      <w:r w:rsidRPr="005E0C5C">
        <w:rPr>
          <w:rFonts w:cs="Arial"/>
          <w:vertAlign w:val="subscript"/>
          <w:lang w:val="en-US"/>
        </w:rPr>
        <w:t>2</w:t>
      </w:r>
      <w:r w:rsidRPr="005E0C5C">
        <w:rPr>
          <w:rFonts w:cs="Arial"/>
          <w:lang w:val="en-US"/>
        </w:rPr>
        <w:t>+6I</w:t>
      </w:r>
      <w:r w:rsidRPr="005E0C5C">
        <w:rPr>
          <w:rFonts w:cs="Arial"/>
          <w:vertAlign w:val="subscript"/>
          <w:lang w:val="en-US"/>
        </w:rPr>
        <w:t>3</w:t>
      </w:r>
      <w:r w:rsidRPr="005E0C5C">
        <w:rPr>
          <w:rFonts w:cs="Arial"/>
          <w:lang w:val="en-US"/>
        </w:rPr>
        <w:t>=0</w:t>
      </w:r>
    </w:p>
    <w:p w:rsidR="00300F2F" w:rsidRPr="005E0C5C" w:rsidRDefault="00300F2F" w:rsidP="00300F2F">
      <w:pPr>
        <w:rPr>
          <w:rFonts w:cs="Arial"/>
          <w:lang w:val="en-US"/>
        </w:rPr>
      </w:pPr>
    </w:p>
    <w:p w:rsidR="00300F2F" w:rsidRPr="005E0C5C" w:rsidRDefault="00300F2F" w:rsidP="00300F2F">
      <w:pPr>
        <w:rPr>
          <w:rFonts w:cs="Arial"/>
          <w:lang w:val="en-US"/>
        </w:rPr>
      </w:pPr>
      <w:proofErr w:type="spellStart"/>
      <w:r w:rsidRPr="005E0C5C">
        <w:rPr>
          <w:rFonts w:cs="Arial"/>
          <w:lang w:val="en-US"/>
        </w:rPr>
        <w:t>Uitwerken</w:t>
      </w:r>
      <w:proofErr w:type="spellEnd"/>
      <w:r w:rsidRPr="005E0C5C">
        <w:rPr>
          <w:rFonts w:cs="Arial"/>
          <w:lang w:val="en-US"/>
        </w:rPr>
        <w:t>:</w:t>
      </w:r>
    </w:p>
    <w:p w:rsidR="00300F2F" w:rsidRPr="005E0C5C" w:rsidRDefault="00300F2F" w:rsidP="00300F2F">
      <w:pPr>
        <w:rPr>
          <w:rFonts w:cs="Arial"/>
          <w:lang w:val="en-US"/>
        </w:rPr>
      </w:pPr>
      <w:r w:rsidRPr="005E0C5C">
        <w:rPr>
          <w:rFonts w:cs="Arial"/>
          <w:lang w:val="en-US"/>
        </w:rPr>
        <w:t>I</w:t>
      </w:r>
      <w:r w:rsidRPr="005E0C5C">
        <w:rPr>
          <w:rFonts w:cs="Arial"/>
          <w:vertAlign w:val="subscript"/>
          <w:lang w:val="en-US"/>
        </w:rPr>
        <w:t xml:space="preserve">1 </w:t>
      </w:r>
      <w:r w:rsidRPr="005E0C5C">
        <w:rPr>
          <w:rFonts w:cs="Arial"/>
          <w:lang w:val="en-US"/>
        </w:rPr>
        <w:t>= -0,4 A</w:t>
      </w:r>
    </w:p>
    <w:p w:rsidR="00300F2F" w:rsidRDefault="00300F2F" w:rsidP="00300F2F">
      <w:pPr>
        <w:rPr>
          <w:rFonts w:cs="Arial"/>
        </w:rPr>
      </w:pPr>
      <w:r>
        <w:rPr>
          <w:rFonts w:cs="Arial"/>
        </w:rPr>
        <w:t>I</w:t>
      </w:r>
      <w:r>
        <w:rPr>
          <w:rFonts w:cs="Arial"/>
          <w:vertAlign w:val="subscript"/>
        </w:rPr>
        <w:t xml:space="preserve">2 </w:t>
      </w:r>
      <w:r>
        <w:rPr>
          <w:rFonts w:cs="Arial"/>
        </w:rPr>
        <w:t>= -0,2 A</w:t>
      </w:r>
    </w:p>
    <w:p w:rsidR="00300F2F" w:rsidRPr="00BB4365" w:rsidRDefault="00300F2F" w:rsidP="00300F2F">
      <w:pPr>
        <w:rPr>
          <w:rFonts w:cs="Arial"/>
        </w:rPr>
      </w:pPr>
      <w:r>
        <w:rPr>
          <w:rFonts w:cs="Arial"/>
        </w:rPr>
        <w:t>I</w:t>
      </w:r>
      <w:r>
        <w:rPr>
          <w:rFonts w:cs="Arial"/>
          <w:vertAlign w:val="subscript"/>
        </w:rPr>
        <w:t xml:space="preserve">3 </w:t>
      </w:r>
      <w:r>
        <w:rPr>
          <w:rFonts w:cs="Arial"/>
        </w:rPr>
        <w:t>=  0,2 A</w:t>
      </w:r>
    </w:p>
    <w:p w:rsidR="00300F2F" w:rsidRDefault="00300F2F" w:rsidP="00300F2F">
      <w:pPr>
        <w:pStyle w:val="paragraph"/>
        <w:spacing w:before="0" w:beforeAutospacing="0" w:after="0" w:afterAutospacing="0"/>
        <w:textAlignment w:val="baseline"/>
      </w:pPr>
    </w:p>
    <w:sectPr w:rsidR="00300F2F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00A06"/>
    <w:multiLevelType w:val="hybridMultilevel"/>
    <w:tmpl w:val="507ADCC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F2F"/>
    <w:rsid w:val="00300F2F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0F2F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0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300F2F"/>
  </w:style>
  <w:style w:type="character" w:customStyle="1" w:styleId="apple-converted-space">
    <w:name w:val="apple-converted-space"/>
    <w:basedOn w:val="Standaardalinea-lettertype"/>
    <w:rsid w:val="00300F2F"/>
  </w:style>
  <w:style w:type="character" w:customStyle="1" w:styleId="eop">
    <w:name w:val="eop"/>
    <w:basedOn w:val="Standaardalinea-lettertype"/>
    <w:rsid w:val="0030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</Words>
  <Characters>501</Characters>
  <Application>Microsoft Office Word</Application>
  <DocSecurity>0</DocSecurity>
  <Lines>4</Lines>
  <Paragraphs>1</Paragraphs>
  <ScaleCrop>false</ScaleCrop>
  <Company>Radboud Universiteit Nijmegen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2016-11-29T13:06:00Z</dcterms:created>
  <dcterms:modified xsi:type="dcterms:W3CDTF">2016-11-29T13:08:00Z</dcterms:modified>
</cp:coreProperties>
</file>