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52" w:rsidRPr="00710922" w:rsidRDefault="00394552" w:rsidP="00394552">
      <w:pPr>
        <w:jc w:val="both"/>
        <w:rPr>
          <w:rFonts w:cs="Arial"/>
        </w:rPr>
      </w:pPr>
      <w:r w:rsidRPr="00710922">
        <w:rPr>
          <w:rFonts w:cs="Arial"/>
        </w:rPr>
        <w:t xml:space="preserve">Twee puntladingen, q en Q, zijn gescheiden ten opzichte van elkaar opgesteld zoals is weergegeven in figuur 5. Bepaal het elektrisch potentiaalverschil tussen de punten X en Y. </w:t>
      </w:r>
    </w:p>
    <w:p w:rsidR="00394552" w:rsidRPr="00710922" w:rsidRDefault="00394552" w:rsidP="00394552">
      <w:pPr>
        <w:jc w:val="both"/>
        <w:rPr>
          <w:rFonts w:cs="Arial"/>
        </w:rPr>
      </w:pPr>
      <w:r w:rsidRPr="00710922">
        <w:rPr>
          <w:rFonts w:cs="Arial"/>
        </w:rPr>
        <w:t>NB: 1/4πε</w:t>
      </w:r>
      <w:r w:rsidRPr="00710922">
        <w:rPr>
          <w:rFonts w:cs="Arial"/>
          <w:vertAlign w:val="subscript"/>
        </w:rPr>
        <w:t xml:space="preserve">0 </w:t>
      </w:r>
      <w:r w:rsidRPr="00710922">
        <w:rPr>
          <w:rFonts w:cs="Arial"/>
        </w:rPr>
        <w:t>= 9,0 x 10</w:t>
      </w:r>
      <w:r w:rsidRPr="00710922">
        <w:rPr>
          <w:rFonts w:cs="Arial"/>
          <w:vertAlign w:val="superscript"/>
        </w:rPr>
        <w:t>9</w:t>
      </w:r>
      <w:r w:rsidRPr="00710922">
        <w:rPr>
          <w:rFonts w:cs="Arial"/>
        </w:rPr>
        <w:t xml:space="preserve"> Nm</w:t>
      </w:r>
      <w:r w:rsidRPr="00710922">
        <w:rPr>
          <w:rFonts w:cs="Arial"/>
          <w:vertAlign w:val="superscript"/>
        </w:rPr>
        <w:t>2</w:t>
      </w:r>
      <w:r w:rsidRPr="00710922">
        <w:rPr>
          <w:rFonts w:cs="Arial"/>
        </w:rPr>
        <w:t>C</w:t>
      </w:r>
      <w:r w:rsidRPr="00710922">
        <w:rPr>
          <w:rFonts w:cs="Arial"/>
          <w:vertAlign w:val="superscript"/>
        </w:rPr>
        <w:t>-2</w:t>
      </w:r>
      <w:r w:rsidRPr="00710922">
        <w:rPr>
          <w:rFonts w:cs="Arial"/>
        </w:rPr>
        <w:t xml:space="preserve">; de potentiaal in een punt op een afstand r van een lading q wordt gegeven door : V=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q</m:t>
            </m:r>
          </m:num>
          <m:den>
            <m:r>
              <w:rPr>
                <w:rFonts w:ascii="Cambria Math" w:cs="Arial"/>
              </w:rPr>
              <m:t>4</m:t>
            </m:r>
            <m:r>
              <w:rPr>
                <w:rFonts w:ascii="Cambria Math" w:hAnsi="Cambria Math" w:cs="Arial"/>
              </w:rPr>
              <m:t>π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r</m:t>
            </m:r>
          </m:den>
        </m:f>
      </m:oMath>
    </w:p>
    <w:p w:rsidR="00394552" w:rsidRDefault="00394552" w:rsidP="00394552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 wp14:anchorId="1EE8417D" wp14:editId="4F252643">
            <wp:simplePos x="0" y="0"/>
            <wp:positionH relativeFrom="column">
              <wp:posOffset>1281430</wp:posOffset>
            </wp:positionH>
            <wp:positionV relativeFrom="paragraph">
              <wp:posOffset>180975</wp:posOffset>
            </wp:positionV>
            <wp:extent cx="3257550" cy="242633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Default="00394552" w:rsidP="00394552">
      <w:pPr>
        <w:rPr>
          <w:rFonts w:eastAsia="Times New Roman" w:cs="Arial"/>
        </w:rPr>
      </w:pPr>
    </w:p>
    <w:p w:rsidR="00394552" w:rsidRPr="006B45EE" w:rsidRDefault="00394552" w:rsidP="00394552">
      <w:pPr>
        <w:pStyle w:val="Lijstalinea"/>
        <w:numPr>
          <w:ilvl w:val="0"/>
          <w:numId w:val="1"/>
        </w:numPr>
        <w:tabs>
          <w:tab w:val="clear" w:pos="1440"/>
          <w:tab w:val="num" w:pos="42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B45EE">
        <w:rPr>
          <w:rFonts w:ascii="Times New Roman" w:hAnsi="Times New Roman"/>
          <w:sz w:val="24"/>
          <w:szCs w:val="24"/>
        </w:rPr>
        <w:t>8,4 V</w:t>
      </w:r>
    </w:p>
    <w:p w:rsidR="00394552" w:rsidRDefault="00394552" w:rsidP="00394552">
      <w:pPr>
        <w:pStyle w:val="Lijstalinea"/>
        <w:numPr>
          <w:ilvl w:val="0"/>
          <w:numId w:val="1"/>
        </w:numPr>
        <w:tabs>
          <w:tab w:val="clear" w:pos="1440"/>
          <w:tab w:val="num" w:pos="42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B45EE">
        <w:rPr>
          <w:rFonts w:ascii="Times New Roman" w:hAnsi="Times New Roman"/>
          <w:sz w:val="24"/>
          <w:szCs w:val="24"/>
        </w:rPr>
        <w:t>7,2 V</w:t>
      </w:r>
    </w:p>
    <w:p w:rsidR="00394552" w:rsidRPr="00394552" w:rsidRDefault="00394552" w:rsidP="00394552">
      <w:pPr>
        <w:pStyle w:val="Lijstalinea"/>
        <w:numPr>
          <w:ilvl w:val="0"/>
          <w:numId w:val="1"/>
        </w:numPr>
        <w:tabs>
          <w:tab w:val="clear" w:pos="1440"/>
          <w:tab w:val="num" w:pos="426"/>
        </w:tabs>
        <w:ind w:left="426" w:firstLine="0"/>
        <w:jc w:val="both"/>
      </w:pPr>
      <w:r w:rsidRPr="00394552">
        <w:rPr>
          <w:rFonts w:ascii="Times New Roman" w:hAnsi="Times New Roman"/>
          <w:sz w:val="24"/>
          <w:szCs w:val="24"/>
        </w:rPr>
        <w:t>6,0 V</w:t>
      </w:r>
    </w:p>
    <w:p w:rsidR="000F60FE" w:rsidRPr="00394552" w:rsidRDefault="00394552" w:rsidP="00394552">
      <w:pPr>
        <w:pStyle w:val="Lijstalinea"/>
        <w:numPr>
          <w:ilvl w:val="0"/>
          <w:numId w:val="1"/>
        </w:numPr>
        <w:tabs>
          <w:tab w:val="clear" w:pos="1440"/>
          <w:tab w:val="num" w:pos="426"/>
        </w:tabs>
        <w:ind w:left="426" w:firstLine="0"/>
        <w:jc w:val="both"/>
      </w:pPr>
      <w:r w:rsidRPr="00394552">
        <w:rPr>
          <w:rFonts w:ascii="Times New Roman" w:hAnsi="Times New Roman"/>
          <w:sz w:val="24"/>
          <w:szCs w:val="24"/>
        </w:rPr>
        <w:t>0,0 V</w:t>
      </w:r>
    </w:p>
    <w:p w:rsidR="00394552" w:rsidRDefault="00394552">
      <w:pPr>
        <w:spacing w:after="160" w:line="259" w:lineRule="auto"/>
      </w:pPr>
      <w:r>
        <w:br w:type="page"/>
      </w:r>
    </w:p>
    <w:p w:rsidR="00394552" w:rsidRDefault="00394552">
      <w:pPr>
        <w:spacing w:after="160" w:line="259" w:lineRule="auto"/>
      </w:pPr>
      <w:r>
        <w:lastRenderedPageBreak/>
        <w:br w:type="page"/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94552">
        <w:rPr>
          <w:rFonts w:ascii="Arial" w:hAnsi="Arial" w:cs="Arial"/>
          <w:sz w:val="22"/>
          <w:szCs w:val="22"/>
          <w:lang w:val="en-US"/>
        </w:rPr>
        <w:lastRenderedPageBreak/>
        <w:t>Antwoord: B</w:t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9455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78E71A" wp14:editId="1846C137">
            <wp:simplePos x="0" y="0"/>
            <wp:positionH relativeFrom="column">
              <wp:posOffset>433705</wp:posOffset>
            </wp:positionH>
            <wp:positionV relativeFrom="paragraph">
              <wp:posOffset>45720</wp:posOffset>
            </wp:positionV>
            <wp:extent cx="3676650" cy="18383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right="-18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 w:right="-18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94552">
        <w:rPr>
          <w:rStyle w:val="normaltextrun"/>
          <w:rFonts w:ascii="Arial" w:hAnsi="Arial" w:cs="Arial"/>
          <w:sz w:val="22"/>
          <w:szCs w:val="22"/>
        </w:rPr>
        <w:t>      </w:t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 w:right="-18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left="671" w:right="-1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94552">
        <w:rPr>
          <w:rStyle w:val="normaltextrun"/>
          <w:rFonts w:ascii="Arial" w:hAnsi="Arial" w:cs="Arial"/>
          <w:sz w:val="22"/>
          <w:szCs w:val="22"/>
        </w:rPr>
        <w:t> </w:t>
      </w:r>
      <w:r w:rsidRPr="00394552">
        <w:rPr>
          <w:rStyle w:val="eop"/>
          <w:rFonts w:ascii="Arial" w:hAnsi="Arial" w:cs="Arial"/>
          <w:sz w:val="22"/>
          <w:szCs w:val="22"/>
        </w:rPr>
        <w:t> </w:t>
      </w:r>
      <m:oMath>
        <m:sSub>
          <m:sSub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X</m:t>
            </m:r>
          </m:sub>
        </m:sSub>
        <m:r>
          <w:rPr>
            <w:rStyle w:val="eop"/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kq</m:t>
            </m:r>
          </m:num>
          <m:den>
            <m:sSub>
              <m:sSubPr>
                <m:ctrlPr>
                  <w:rPr>
                    <w:rStyle w:val="eop"/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qX</m:t>
                </m:r>
              </m:sub>
            </m:sSub>
          </m:den>
        </m:f>
        <m:r>
          <w:rPr>
            <w:rStyle w:val="eop"/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kQ</m:t>
            </m:r>
          </m:num>
          <m:den>
            <m:sSub>
              <m:sSubPr>
                <m:ctrlPr>
                  <w:rPr>
                    <w:rStyle w:val="eop"/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QX</m:t>
                </m:r>
              </m:sub>
            </m:sSub>
          </m:den>
        </m:f>
        <m:r>
          <w:rPr>
            <w:rStyle w:val="eop"/>
            <w:rFonts w:ascii="Cambria Math" w:hAnsi="Cambria Math" w:cs="Arial"/>
            <w:sz w:val="22"/>
            <w:szCs w:val="22"/>
          </w:rPr>
          <m:t xml:space="preserve"> ; </m:t>
        </m:r>
        <m:sSub>
          <m:sSub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Y</m:t>
            </m:r>
          </m:sub>
        </m:sSub>
        <m:r>
          <w:rPr>
            <w:rStyle w:val="eop"/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kq</m:t>
            </m:r>
          </m:num>
          <m:den>
            <m:sSub>
              <m:sSubPr>
                <m:ctrlPr>
                  <w:rPr>
                    <w:rStyle w:val="eop"/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qY</m:t>
                </m:r>
              </m:sub>
            </m:sSub>
          </m:den>
        </m:f>
        <m:r>
          <w:rPr>
            <w:rStyle w:val="eop"/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kQ</m:t>
            </m:r>
          </m:num>
          <m:den>
            <m:sSub>
              <m:sSubPr>
                <m:ctrlPr>
                  <w:rPr>
                    <w:rStyle w:val="eop"/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QY</m:t>
                </m:r>
              </m:sub>
            </m:sSub>
          </m:den>
        </m:f>
      </m:oMath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 w:right="-1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bookmarkStart w:id="0" w:name="_GoBack"/>
      <w:bookmarkEnd w:id="0"/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 w:right="-180"/>
        <w:jc w:val="both"/>
        <w:textAlignment w:val="baseline"/>
        <w:rPr>
          <w:rFonts w:ascii="Arial" w:hAnsi="Arial" w:cs="Arial"/>
          <w:sz w:val="22"/>
          <w:szCs w:val="22"/>
        </w:rPr>
      </w:pPr>
      <m:oMath>
        <m:r>
          <w:rPr>
            <w:rStyle w:val="eop"/>
            <w:rFonts w:ascii="Cambria Math" w:hAnsi="Cambria Math" w:cs="Arial"/>
            <w:sz w:val="22"/>
            <w:szCs w:val="22"/>
          </w:rPr>
          <m:t xml:space="preserve"> met k=</m:t>
        </m:r>
        <m:f>
          <m:fPr>
            <m:ctrlPr>
              <w:rPr>
                <w:rStyle w:val="eop"/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Style w:val="eop"/>
                <w:rFonts w:ascii="Cambria Math" w:hAnsi="Cambria Math" w:cs="Arial"/>
                <w:sz w:val="22"/>
                <w:szCs w:val="22"/>
              </w:rPr>
              <m:t>4π</m:t>
            </m:r>
            <m:sSub>
              <m:sSubPr>
                <m:ctrlPr>
                  <w:rPr>
                    <w:rStyle w:val="eop"/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ε</m:t>
                </m:r>
              </m:e>
              <m:sub>
                <m:r>
                  <w:rPr>
                    <w:rStyle w:val="eop"/>
                    <w:rFonts w:ascii="Cambria Math" w:hAnsi="Cambria Math" w:cs="Arial"/>
                    <w:sz w:val="22"/>
                    <w:szCs w:val="22"/>
                  </w:rPr>
                  <m:t>0</m:t>
                </m:r>
              </m:sub>
            </m:sSub>
          </m:den>
        </m:f>
        <m:r>
          <w:rPr>
            <w:rStyle w:val="eop"/>
            <w:rFonts w:ascii="Cambria Math" w:hAnsi="Cambria Math" w:cs="Arial"/>
            <w:sz w:val="22"/>
            <w:szCs w:val="22"/>
          </w:rPr>
          <m:t xml:space="preserve"> </m:t>
        </m:r>
      </m:oMath>
      <w:r w:rsidRPr="00394552">
        <w:rPr>
          <w:rFonts w:ascii="Arial" w:hAnsi="Arial" w:cs="Arial"/>
          <w:sz w:val="22"/>
          <w:szCs w:val="22"/>
        </w:rPr>
        <w:t xml:space="preserve"> </w:t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394552">
        <w:rPr>
          <w:rStyle w:val="spellingerror"/>
          <w:rFonts w:ascii="Arial" w:hAnsi="Arial" w:cs="Arial"/>
          <w:sz w:val="22"/>
          <w:szCs w:val="22"/>
        </w:rPr>
        <w:t>Invullen</w:t>
      </w:r>
      <w:r w:rsidRPr="00394552">
        <w:rPr>
          <w:rStyle w:val="normaltextrun"/>
          <w:rFonts w:ascii="Arial" w:hAnsi="Arial" w:cs="Arial"/>
          <w:i/>
          <w:sz w:val="22"/>
          <w:szCs w:val="22"/>
        </w:rPr>
        <w:t>: k, q, Q,</w:t>
      </w:r>
      <w:r w:rsidRPr="00394552">
        <w:rPr>
          <w:rStyle w:val="apple-converted-space"/>
          <w:rFonts w:ascii="Arial" w:hAnsi="Arial" w:cs="Arial"/>
          <w:i/>
          <w:sz w:val="22"/>
          <w:szCs w:val="22"/>
        </w:rPr>
        <w:t> </w:t>
      </w:r>
      <w:proofErr w:type="spellStart"/>
      <w:r w:rsidRPr="00394552">
        <w:rPr>
          <w:rStyle w:val="spellingerror"/>
          <w:rFonts w:ascii="Arial" w:hAnsi="Arial" w:cs="Arial"/>
          <w:i/>
          <w:sz w:val="22"/>
          <w:szCs w:val="22"/>
        </w:rPr>
        <w:t>r</w:t>
      </w:r>
      <w:r w:rsidRPr="00394552">
        <w:rPr>
          <w:rStyle w:val="spellingerror"/>
          <w:rFonts w:ascii="Arial" w:hAnsi="Arial" w:cs="Arial"/>
          <w:i/>
          <w:sz w:val="22"/>
          <w:szCs w:val="22"/>
          <w:vertAlign w:val="subscript"/>
        </w:rPr>
        <w:t>qX</w:t>
      </w:r>
      <w:proofErr w:type="spellEnd"/>
      <w:r w:rsidRPr="00394552">
        <w:rPr>
          <w:rStyle w:val="normaltextrun"/>
          <w:rFonts w:ascii="Arial" w:hAnsi="Arial" w:cs="Arial"/>
          <w:i/>
          <w:sz w:val="22"/>
          <w:szCs w:val="22"/>
          <w:vertAlign w:val="subscript"/>
        </w:rPr>
        <w:t>,</w:t>
      </w:r>
      <w:r w:rsidRPr="00394552">
        <w:rPr>
          <w:rStyle w:val="apple-converted-space"/>
          <w:rFonts w:ascii="Arial" w:hAnsi="Arial" w:cs="Arial"/>
          <w:i/>
          <w:sz w:val="22"/>
          <w:szCs w:val="22"/>
          <w:vertAlign w:val="subscript"/>
        </w:rPr>
        <w:t> </w:t>
      </w:r>
      <w:proofErr w:type="spellStart"/>
      <w:r w:rsidRPr="00394552">
        <w:rPr>
          <w:rStyle w:val="spellingerror"/>
          <w:rFonts w:ascii="Arial" w:hAnsi="Arial" w:cs="Arial"/>
          <w:i/>
          <w:sz w:val="22"/>
          <w:szCs w:val="22"/>
        </w:rPr>
        <w:t>r</w:t>
      </w:r>
      <w:r w:rsidRPr="00394552">
        <w:rPr>
          <w:rStyle w:val="spellingerror"/>
          <w:rFonts w:ascii="Arial" w:hAnsi="Arial" w:cs="Arial"/>
          <w:i/>
          <w:sz w:val="22"/>
          <w:szCs w:val="22"/>
          <w:vertAlign w:val="subscript"/>
        </w:rPr>
        <w:t>QX</w:t>
      </w:r>
      <w:proofErr w:type="spellEnd"/>
      <w:r w:rsidRPr="00394552">
        <w:rPr>
          <w:rStyle w:val="normaltextrun"/>
          <w:rFonts w:ascii="Arial" w:hAnsi="Arial" w:cs="Arial"/>
          <w:i/>
          <w:sz w:val="22"/>
          <w:szCs w:val="22"/>
        </w:rPr>
        <w:t>,</w:t>
      </w:r>
      <w:r w:rsidRPr="00394552">
        <w:rPr>
          <w:rStyle w:val="apple-converted-space"/>
          <w:rFonts w:ascii="Arial" w:hAnsi="Arial" w:cs="Arial"/>
          <w:i/>
          <w:sz w:val="22"/>
          <w:szCs w:val="22"/>
        </w:rPr>
        <w:t> </w:t>
      </w:r>
      <w:proofErr w:type="spellStart"/>
      <w:r w:rsidRPr="00394552">
        <w:rPr>
          <w:rStyle w:val="spellingerror"/>
          <w:rFonts w:ascii="Arial" w:hAnsi="Arial" w:cs="Arial"/>
          <w:i/>
          <w:sz w:val="22"/>
          <w:szCs w:val="22"/>
        </w:rPr>
        <w:t>r</w:t>
      </w:r>
      <w:r w:rsidRPr="00394552">
        <w:rPr>
          <w:rStyle w:val="spellingerror"/>
          <w:rFonts w:ascii="Arial" w:hAnsi="Arial" w:cs="Arial"/>
          <w:i/>
          <w:sz w:val="22"/>
          <w:szCs w:val="22"/>
          <w:vertAlign w:val="subscript"/>
        </w:rPr>
        <w:t>qY</w:t>
      </w:r>
      <w:proofErr w:type="spellEnd"/>
      <w:r w:rsidRPr="00394552">
        <w:rPr>
          <w:rStyle w:val="normaltextrun"/>
          <w:rFonts w:ascii="Arial" w:hAnsi="Arial" w:cs="Arial"/>
          <w:i/>
          <w:sz w:val="22"/>
          <w:szCs w:val="22"/>
        </w:rPr>
        <w:t> </w:t>
      </w:r>
      <w:r w:rsidRPr="00394552">
        <w:rPr>
          <w:rStyle w:val="spellingerror"/>
          <w:rFonts w:ascii="Arial" w:hAnsi="Arial" w:cs="Arial"/>
          <w:i/>
          <w:sz w:val="22"/>
          <w:szCs w:val="22"/>
        </w:rPr>
        <w:t>en</w:t>
      </w:r>
      <w:r w:rsidRPr="00394552">
        <w:rPr>
          <w:rStyle w:val="apple-converted-space"/>
          <w:rFonts w:ascii="Arial" w:hAnsi="Arial" w:cs="Arial"/>
          <w:i/>
          <w:sz w:val="22"/>
          <w:szCs w:val="22"/>
        </w:rPr>
        <w:t> </w:t>
      </w:r>
      <w:proofErr w:type="spellStart"/>
      <w:r w:rsidRPr="00394552">
        <w:rPr>
          <w:rStyle w:val="spellingerror"/>
          <w:rFonts w:ascii="Arial" w:hAnsi="Arial" w:cs="Arial"/>
          <w:i/>
          <w:sz w:val="22"/>
          <w:szCs w:val="22"/>
        </w:rPr>
        <w:t>r</w:t>
      </w:r>
      <w:r w:rsidRPr="00394552">
        <w:rPr>
          <w:rStyle w:val="spellingerror"/>
          <w:rFonts w:ascii="Arial" w:hAnsi="Arial" w:cs="Arial"/>
          <w:i/>
          <w:sz w:val="22"/>
          <w:szCs w:val="22"/>
          <w:vertAlign w:val="subscript"/>
        </w:rPr>
        <w:t>Qy</w:t>
      </w:r>
      <w:proofErr w:type="spellEnd"/>
      <w:r w:rsidRPr="00394552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394552" w:rsidRPr="00394552" w:rsidRDefault="00394552" w:rsidP="003945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394552">
        <w:rPr>
          <w:rStyle w:val="normaltextrun"/>
          <w:rFonts w:ascii="Arial" w:hAnsi="Arial" w:cs="Arial"/>
          <w:i/>
          <w:sz w:val="22"/>
          <w:szCs w:val="22"/>
        </w:rPr>
        <w:t>V</w:t>
      </w:r>
      <w:r w:rsidRPr="00394552">
        <w:rPr>
          <w:rStyle w:val="normaltextrun"/>
          <w:rFonts w:ascii="Arial" w:hAnsi="Arial" w:cs="Arial"/>
          <w:i/>
          <w:sz w:val="22"/>
          <w:szCs w:val="22"/>
          <w:vertAlign w:val="subscript"/>
        </w:rPr>
        <w:t>X</w:t>
      </w:r>
      <w:r w:rsidRPr="00394552">
        <w:rPr>
          <w:rStyle w:val="normaltextrun"/>
          <w:rFonts w:ascii="Arial" w:hAnsi="Arial" w:cs="Arial"/>
          <w:i/>
          <w:sz w:val="22"/>
          <w:szCs w:val="22"/>
        </w:rPr>
        <w:t>-V</w:t>
      </w:r>
      <w:r w:rsidRPr="00394552">
        <w:rPr>
          <w:rStyle w:val="normaltextrun"/>
          <w:rFonts w:ascii="Arial" w:hAnsi="Arial" w:cs="Arial"/>
          <w:i/>
          <w:sz w:val="22"/>
          <w:szCs w:val="22"/>
          <w:vertAlign w:val="subscript"/>
        </w:rPr>
        <w:t>Y</w:t>
      </w:r>
      <w:r w:rsidRPr="00394552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94552">
        <w:rPr>
          <w:rStyle w:val="normaltextrun"/>
          <w:rFonts w:ascii="Arial" w:hAnsi="Arial" w:cs="Arial"/>
          <w:i/>
          <w:sz w:val="22"/>
          <w:szCs w:val="22"/>
        </w:rPr>
        <w:t>= 7,2 V</w:t>
      </w:r>
    </w:p>
    <w:p w:rsidR="00394552" w:rsidRPr="00394552" w:rsidRDefault="00394552" w:rsidP="00394552">
      <w:pPr>
        <w:tabs>
          <w:tab w:val="num" w:pos="426"/>
        </w:tabs>
        <w:jc w:val="both"/>
        <w:rPr>
          <w:rFonts w:cs="Arial"/>
        </w:rPr>
      </w:pPr>
    </w:p>
    <w:sectPr w:rsidR="00394552" w:rsidRPr="0039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79BF"/>
    <w:multiLevelType w:val="hybridMultilevel"/>
    <w:tmpl w:val="BB7C0D80"/>
    <w:lvl w:ilvl="0" w:tplc="58F072B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52"/>
    <w:rsid w:val="0000717E"/>
    <w:rsid w:val="0005784F"/>
    <w:rsid w:val="000F60FE"/>
    <w:rsid w:val="001256EE"/>
    <w:rsid w:val="001B6748"/>
    <w:rsid w:val="0026710B"/>
    <w:rsid w:val="00394552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12D8"/>
  <w15:chartTrackingRefBased/>
  <w15:docId w15:val="{B3649AFD-01D8-43B4-AAD1-E525690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94552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94552"/>
    <w:pPr>
      <w:ind w:left="720"/>
      <w:contextualSpacing/>
    </w:pPr>
  </w:style>
  <w:style w:type="paragraph" w:customStyle="1" w:styleId="paragraph">
    <w:name w:val="paragraph"/>
    <w:basedOn w:val="Standaard"/>
    <w:rsid w:val="0039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394552"/>
  </w:style>
  <w:style w:type="character" w:customStyle="1" w:styleId="apple-converted-space">
    <w:name w:val="apple-converted-space"/>
    <w:basedOn w:val="Standaardalinea-lettertype"/>
    <w:rsid w:val="00394552"/>
  </w:style>
  <w:style w:type="character" w:customStyle="1" w:styleId="eop">
    <w:name w:val="eop"/>
    <w:basedOn w:val="Standaardalinea-lettertype"/>
    <w:rsid w:val="00394552"/>
  </w:style>
  <w:style w:type="character" w:customStyle="1" w:styleId="spellingerror">
    <w:name w:val="spellingerror"/>
    <w:basedOn w:val="Standaardalinea-lettertype"/>
    <w:rsid w:val="0039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2016-12-01T10:12:00Z</dcterms:created>
  <dcterms:modified xsi:type="dcterms:W3CDTF">2016-12-01T10:14:00Z</dcterms:modified>
</cp:coreProperties>
</file>