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8F" w:rsidRDefault="0056268F" w:rsidP="0056268F">
      <w:pPr>
        <w:rPr>
          <w:rFonts w:cs="Arial"/>
        </w:rPr>
      </w:pPr>
      <w:r w:rsidRPr="0056268F">
        <w:rPr>
          <w:rFonts w:cs="Arial"/>
        </w:rPr>
        <w:t xml:space="preserve">50 </w:t>
      </w:r>
      <w:proofErr w:type="spellStart"/>
      <w:r w:rsidRPr="0056268F">
        <w:rPr>
          <w:rFonts w:cs="Arial"/>
        </w:rPr>
        <w:t>mL</w:t>
      </w:r>
      <w:proofErr w:type="spellEnd"/>
      <w:r w:rsidRPr="0056268F">
        <w:rPr>
          <w:rFonts w:cs="Arial"/>
        </w:rPr>
        <w:t xml:space="preserve"> van een 0,1 M oplossing van ammoniak in water wordt getitreerd met een standaard 0,1 M </w:t>
      </w:r>
      <w:proofErr w:type="spellStart"/>
      <w:r w:rsidRPr="0056268F">
        <w:rPr>
          <w:rFonts w:cs="Arial"/>
        </w:rPr>
        <w:t>HCl</w:t>
      </w:r>
      <w:proofErr w:type="spellEnd"/>
      <w:r w:rsidRPr="0056268F">
        <w:rPr>
          <w:rFonts w:cs="Arial"/>
        </w:rPr>
        <w:t xml:space="preserve"> oplossing. Welk van de onderstaande zuur-base-indicatoren kan het beste gebruikt worden om het equivalentiepunt bij deze titratie zo nauwkeurig mogelijk te kunnen bepalen (</w:t>
      </w:r>
      <w:proofErr w:type="spellStart"/>
      <w:r w:rsidRPr="0056268F">
        <w:rPr>
          <w:rFonts w:cs="Arial"/>
        </w:rPr>
        <w:t>pKz</w:t>
      </w:r>
      <w:proofErr w:type="spellEnd"/>
      <w:r w:rsidRPr="0056268F">
        <w:rPr>
          <w:rFonts w:cs="Arial"/>
        </w:rPr>
        <w:t xml:space="preserve"> van NH</w:t>
      </w:r>
      <w:r w:rsidRPr="0056268F">
        <w:rPr>
          <w:rFonts w:cs="Arial"/>
          <w:vertAlign w:val="subscript"/>
        </w:rPr>
        <w:t>4</w:t>
      </w:r>
      <w:r w:rsidRPr="0056268F">
        <w:rPr>
          <w:rFonts w:cs="Arial"/>
          <w:vertAlign w:val="superscript"/>
        </w:rPr>
        <w:t>+</w:t>
      </w:r>
      <w:r w:rsidRPr="0056268F">
        <w:rPr>
          <w:rFonts w:cs="Arial"/>
        </w:rPr>
        <w:t xml:space="preserve"> is 9,2)?</w:t>
      </w:r>
    </w:p>
    <w:p w:rsidR="00F41697" w:rsidRPr="0056268F" w:rsidRDefault="00F41697" w:rsidP="0056268F">
      <w:pPr>
        <w:rPr>
          <w:rFonts w:cs="Arial"/>
        </w:rPr>
      </w:pPr>
    </w:p>
    <w:p w:rsidR="0056268F" w:rsidRPr="0056268F" w:rsidRDefault="00F41697" w:rsidP="00F41697">
      <w:pPr>
        <w:ind w:left="709" w:hanging="425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proofErr w:type="spellStart"/>
      <w:r w:rsidR="0056268F" w:rsidRPr="0056268F">
        <w:rPr>
          <w:rFonts w:cs="Arial"/>
        </w:rPr>
        <w:t>Fenolftaleïen</w:t>
      </w:r>
      <w:proofErr w:type="spellEnd"/>
      <w:r w:rsidR="0056268F" w:rsidRPr="0056268F">
        <w:rPr>
          <w:rFonts w:cs="Arial"/>
        </w:rPr>
        <w:t xml:space="preserve"> met een omslagtraject in pH van 8,2 – 10,0</w:t>
      </w:r>
    </w:p>
    <w:p w:rsidR="0056268F" w:rsidRPr="0056268F" w:rsidRDefault="00F41697" w:rsidP="00F41697">
      <w:pPr>
        <w:ind w:left="709" w:hanging="425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="0056268F" w:rsidRPr="0056268F">
        <w:rPr>
          <w:rFonts w:cs="Arial"/>
        </w:rPr>
        <w:t>Methylrood met een omslagtraject in pH van 4,8 – 6,0</w:t>
      </w:r>
    </w:p>
    <w:p w:rsidR="0056268F" w:rsidRPr="0056268F" w:rsidRDefault="00F41697" w:rsidP="00F41697">
      <w:pPr>
        <w:ind w:left="709" w:hanging="425"/>
        <w:rPr>
          <w:rFonts w:cs="Arial"/>
        </w:rPr>
      </w:pPr>
      <w:r>
        <w:rPr>
          <w:rFonts w:cs="Arial"/>
        </w:rPr>
        <w:t>C.</w:t>
      </w:r>
      <w:r>
        <w:rPr>
          <w:rFonts w:cs="Arial"/>
        </w:rPr>
        <w:tab/>
      </w:r>
      <w:proofErr w:type="spellStart"/>
      <w:r w:rsidR="0056268F" w:rsidRPr="0056268F">
        <w:rPr>
          <w:rFonts w:cs="Arial"/>
        </w:rPr>
        <w:t>Broomthymolblauw</w:t>
      </w:r>
      <w:proofErr w:type="spellEnd"/>
      <w:r w:rsidR="0056268F" w:rsidRPr="0056268F">
        <w:rPr>
          <w:rFonts w:cs="Arial"/>
        </w:rPr>
        <w:t xml:space="preserve"> met een omslagtraject in pH van 6,0 – 7,6</w:t>
      </w:r>
    </w:p>
    <w:p w:rsidR="0056268F" w:rsidRPr="0056268F" w:rsidRDefault="00F41697" w:rsidP="00F41697">
      <w:pPr>
        <w:ind w:left="709" w:hanging="425"/>
        <w:rPr>
          <w:rFonts w:cs="Arial"/>
        </w:rPr>
      </w:pPr>
      <w:r>
        <w:rPr>
          <w:rFonts w:cs="Arial"/>
        </w:rPr>
        <w:t>D.</w:t>
      </w:r>
      <w:r>
        <w:rPr>
          <w:rFonts w:cs="Arial"/>
        </w:rPr>
        <w:tab/>
      </w:r>
      <w:r w:rsidR="0056268F" w:rsidRPr="0056268F">
        <w:rPr>
          <w:rFonts w:cs="Arial"/>
        </w:rPr>
        <w:t>Methyloranje met een omslagtraject in pH van 3,2 – 4,4</w:t>
      </w:r>
    </w:p>
    <w:p w:rsidR="0056268F" w:rsidRPr="0056268F" w:rsidRDefault="0056268F">
      <w:pPr>
        <w:spacing w:after="200"/>
        <w:rPr>
          <w:rFonts w:cs="Arial"/>
        </w:rPr>
      </w:pPr>
      <w:r w:rsidRPr="0056268F">
        <w:rPr>
          <w:rFonts w:cs="Arial"/>
        </w:rPr>
        <w:br w:type="page"/>
      </w:r>
    </w:p>
    <w:p w:rsidR="0056268F" w:rsidRPr="0056268F" w:rsidRDefault="0056268F">
      <w:pPr>
        <w:spacing w:after="200"/>
        <w:rPr>
          <w:rFonts w:cs="Arial"/>
        </w:rPr>
      </w:pPr>
      <w:r w:rsidRPr="0056268F">
        <w:rPr>
          <w:rFonts w:cs="Arial"/>
        </w:rPr>
        <w:lastRenderedPageBreak/>
        <w:br w:type="page"/>
      </w:r>
    </w:p>
    <w:p w:rsidR="0056268F" w:rsidRPr="0056268F" w:rsidRDefault="0056268F" w:rsidP="00F41697">
      <w:pPr>
        <w:rPr>
          <w:rFonts w:cs="Arial"/>
          <w:shd w:val="clear" w:color="auto" w:fill="FFFFFF"/>
        </w:rPr>
      </w:pPr>
      <w:proofErr w:type="spellStart"/>
      <w:r w:rsidRPr="0056268F">
        <w:rPr>
          <w:rFonts w:cs="Arial"/>
          <w:b/>
        </w:rPr>
        <w:lastRenderedPageBreak/>
        <w:t>Answer</w:t>
      </w:r>
      <w:proofErr w:type="spellEnd"/>
      <w:r w:rsidRPr="0056268F">
        <w:rPr>
          <w:rFonts w:cs="Arial"/>
          <w:b/>
        </w:rPr>
        <w:t>:</w:t>
      </w:r>
      <w:r w:rsidR="00F41697">
        <w:rPr>
          <w:rFonts w:cs="Arial"/>
          <w:b/>
        </w:rPr>
        <w:t xml:space="preserve"> B</w:t>
      </w:r>
      <w:bookmarkStart w:id="0" w:name="_GoBack"/>
      <w:bookmarkEnd w:id="0"/>
    </w:p>
    <w:p w:rsidR="0056268F" w:rsidRPr="0056268F" w:rsidRDefault="0056268F">
      <w:pPr>
        <w:rPr>
          <w:rFonts w:cs="Arial"/>
        </w:rPr>
      </w:pPr>
    </w:p>
    <w:sectPr w:rsidR="0056268F" w:rsidRPr="00562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47BC"/>
    <w:multiLevelType w:val="hybridMultilevel"/>
    <w:tmpl w:val="8C0E5F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F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268F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4169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8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68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8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68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462</Characters>
  <Application>Microsoft Office Word</Application>
  <DocSecurity>0</DocSecurity>
  <Lines>3</Lines>
  <Paragraphs>1</Paragraphs>
  <ScaleCrop>false</ScaleCrop>
  <Company>CnCZ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2016-11-17T14:19:00Z</dcterms:modified>
</cp:coreProperties>
</file>