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A80" w:rsidRDefault="000F6A80" w:rsidP="000F6A80">
      <w:pPr>
        <w:spacing w:line="360" w:lineRule="auto"/>
        <w:rPr>
          <w:rFonts w:cs="Arial"/>
        </w:rPr>
      </w:pPr>
      <w:r w:rsidRPr="000F6A80">
        <w:rPr>
          <w:rFonts w:eastAsia="Malgun Gothic" w:cs="Arial" w:hint="eastAsia"/>
          <w:lang w:eastAsia="ko-KR"/>
        </w:rPr>
        <w:t>Gas</w:t>
      </w:r>
      <w:r w:rsidRPr="000F6A80">
        <w:rPr>
          <w:rFonts w:eastAsia="Malgun Gothic" w:cs="Arial"/>
          <w:lang w:eastAsia="ko-KR"/>
        </w:rPr>
        <w:t>vormig</w:t>
      </w:r>
      <w:r w:rsidRPr="000F6A80">
        <w:rPr>
          <w:rFonts w:eastAsia="Malgun Gothic" w:cs="Arial" w:hint="eastAsia"/>
          <w:lang w:eastAsia="ko-KR"/>
        </w:rPr>
        <w:t xml:space="preserve"> a</w:t>
      </w:r>
      <w:r w:rsidRPr="000F6A80">
        <w:rPr>
          <w:rFonts w:cs="Arial"/>
        </w:rPr>
        <w:t>mmoniak (NH</w:t>
      </w:r>
      <w:r w:rsidRPr="000F6A80">
        <w:rPr>
          <w:rFonts w:cs="Arial"/>
          <w:vertAlign w:val="subscript"/>
        </w:rPr>
        <w:t>3</w:t>
      </w:r>
      <w:r w:rsidRPr="000F6A80">
        <w:rPr>
          <w:rFonts w:cs="Arial"/>
        </w:rPr>
        <w:t xml:space="preserve">) </w:t>
      </w:r>
      <w:r w:rsidRPr="000F6A80">
        <w:rPr>
          <w:rFonts w:eastAsia="Malgun Gothic" w:cs="Arial"/>
          <w:lang w:eastAsia="ko-KR"/>
        </w:rPr>
        <w:t>kan ontleed worden in gasvormig</w:t>
      </w:r>
      <w:r w:rsidRPr="000F6A80">
        <w:rPr>
          <w:rFonts w:cs="Arial"/>
        </w:rPr>
        <w:t xml:space="preserve"> N</w:t>
      </w:r>
      <w:r w:rsidRPr="000F6A80">
        <w:rPr>
          <w:rFonts w:cs="Arial"/>
          <w:vertAlign w:val="subscript"/>
        </w:rPr>
        <w:t>2</w:t>
      </w:r>
      <w:r w:rsidRPr="000F6A80">
        <w:rPr>
          <w:rFonts w:cs="Arial"/>
        </w:rPr>
        <w:t xml:space="preserve"> </w:t>
      </w:r>
      <w:proofErr w:type="spellStart"/>
      <w:r w:rsidRPr="000F6A80">
        <w:rPr>
          <w:rFonts w:cs="Arial"/>
        </w:rPr>
        <w:t>and</w:t>
      </w:r>
      <w:proofErr w:type="spellEnd"/>
      <w:r w:rsidRPr="000F6A80">
        <w:rPr>
          <w:rFonts w:cs="Arial"/>
        </w:rPr>
        <w:t xml:space="preserve"> gasvormig H</w:t>
      </w:r>
      <w:r w:rsidRPr="000F6A80">
        <w:rPr>
          <w:rFonts w:cs="Arial"/>
          <w:vertAlign w:val="subscript"/>
        </w:rPr>
        <w:t>2</w:t>
      </w:r>
      <w:r w:rsidRPr="000F6A80">
        <w:rPr>
          <w:rFonts w:cs="Arial"/>
        </w:rPr>
        <w:t xml:space="preserve">. Hoeveel </w:t>
      </w:r>
      <w:proofErr w:type="spellStart"/>
      <w:r w:rsidRPr="000F6A80">
        <w:rPr>
          <w:rFonts w:cs="Arial"/>
        </w:rPr>
        <w:t>mL</w:t>
      </w:r>
      <w:proofErr w:type="spellEnd"/>
      <w:r w:rsidRPr="000F6A80">
        <w:rPr>
          <w:rFonts w:cs="Arial"/>
        </w:rPr>
        <w:t xml:space="preserve"> gasvormig</w:t>
      </w:r>
      <w:r w:rsidRPr="000F6A80">
        <w:rPr>
          <w:rFonts w:eastAsia="Malgun Gothic" w:cs="Arial" w:hint="eastAsia"/>
          <w:lang w:eastAsia="ko-KR"/>
        </w:rPr>
        <w:t xml:space="preserve"> </w:t>
      </w:r>
      <w:r w:rsidRPr="000F6A80">
        <w:rPr>
          <w:rFonts w:cs="Arial"/>
        </w:rPr>
        <w:t>N</w:t>
      </w:r>
      <w:r w:rsidRPr="000F6A80">
        <w:rPr>
          <w:rFonts w:cs="Arial"/>
          <w:vertAlign w:val="subscript"/>
        </w:rPr>
        <w:t>2</w:t>
      </w:r>
      <w:r w:rsidRPr="000F6A80">
        <w:rPr>
          <w:rFonts w:cs="Arial"/>
        </w:rPr>
        <w:t xml:space="preserve"> en H</w:t>
      </w:r>
      <w:r w:rsidRPr="000F6A80">
        <w:rPr>
          <w:rFonts w:cs="Arial"/>
          <w:vertAlign w:val="subscript"/>
        </w:rPr>
        <w:t>2</w:t>
      </w:r>
      <w:r w:rsidRPr="000F6A80">
        <w:rPr>
          <w:rFonts w:cs="Arial"/>
        </w:rPr>
        <w:t xml:space="preserve"> zal ontstaan, wanneer 17</w:t>
      </w:r>
      <w:r w:rsidRPr="000F6A80">
        <w:rPr>
          <w:rFonts w:eastAsia="Malgun Gothic" w:cs="Arial"/>
          <w:lang w:eastAsia="ko-KR"/>
        </w:rPr>
        <w:t>,</w:t>
      </w:r>
      <w:r w:rsidRPr="000F6A80">
        <w:rPr>
          <w:rFonts w:eastAsia="Malgun Gothic" w:cs="Arial" w:hint="eastAsia"/>
          <w:lang w:eastAsia="ko-KR"/>
        </w:rPr>
        <w:t>0</w:t>
      </w:r>
      <w:r w:rsidRPr="000F6A80">
        <w:rPr>
          <w:rFonts w:cs="Arial"/>
        </w:rPr>
        <w:t xml:space="preserve"> ml gasvormig</w:t>
      </w:r>
      <w:r w:rsidRPr="000F6A80">
        <w:rPr>
          <w:rFonts w:eastAsia="Malgun Gothic" w:cs="Arial" w:hint="eastAsia"/>
          <w:lang w:eastAsia="ko-KR"/>
        </w:rPr>
        <w:t xml:space="preserve"> </w:t>
      </w:r>
      <w:r w:rsidRPr="000F6A80">
        <w:rPr>
          <w:rFonts w:cs="Arial"/>
        </w:rPr>
        <w:t>NH</w:t>
      </w:r>
      <w:r w:rsidRPr="000F6A80">
        <w:rPr>
          <w:rFonts w:cs="Arial"/>
          <w:vertAlign w:val="subscript"/>
        </w:rPr>
        <w:t>3</w:t>
      </w:r>
      <w:r w:rsidRPr="000F6A80">
        <w:rPr>
          <w:rFonts w:cs="Arial"/>
        </w:rPr>
        <w:t xml:space="preserve"> volledig wordt ontleed? We nemen aan dat druk en temperatuur in het reactievat constant gehouden worden en dat de gassen ideale gassen zijn. (</w:t>
      </w:r>
      <w:proofErr w:type="spellStart"/>
      <w:r w:rsidRPr="000F6A80">
        <w:rPr>
          <w:rFonts w:cs="Arial"/>
        </w:rPr>
        <w:t>mL</w:t>
      </w:r>
      <w:proofErr w:type="spellEnd"/>
      <w:r w:rsidRPr="000F6A80">
        <w:rPr>
          <w:rFonts w:cs="Arial"/>
        </w:rPr>
        <w:t xml:space="preserve"> = milliliter)</w:t>
      </w:r>
    </w:p>
    <w:p w:rsidR="00881A45" w:rsidRPr="000F6A80" w:rsidRDefault="00881A45" w:rsidP="000F6A80">
      <w:pPr>
        <w:spacing w:line="360" w:lineRule="auto"/>
        <w:rPr>
          <w:rFonts w:eastAsia="Malgun Gothic" w:cs="Arial"/>
          <w:lang w:eastAsia="ko-KR"/>
        </w:rPr>
      </w:pPr>
    </w:p>
    <w:p w:rsidR="000F6A80" w:rsidRPr="000F6A80" w:rsidRDefault="00881A45" w:rsidP="00881A45">
      <w:pPr>
        <w:tabs>
          <w:tab w:val="left" w:pos="284"/>
          <w:tab w:val="center" w:pos="1134"/>
          <w:tab w:val="center" w:pos="2552"/>
        </w:tabs>
        <w:spacing w:line="360" w:lineRule="auto"/>
        <w:rPr>
          <w:rFonts w:eastAsia="Malgun Gothic" w:cs="Arial"/>
          <w:vertAlign w:val="subscript"/>
          <w:lang w:eastAsia="ko-KR"/>
        </w:rPr>
      </w:pPr>
      <w:r w:rsidRPr="00881A45">
        <w:rPr>
          <w:rFonts w:eastAsia="Malgun Gothic" w:cs="Arial"/>
          <w:lang w:eastAsia="ko-KR"/>
        </w:rPr>
        <w:tab/>
      </w:r>
      <w:r w:rsidRPr="00881A45">
        <w:rPr>
          <w:rFonts w:eastAsia="Malgun Gothic" w:cs="Arial"/>
          <w:lang w:eastAsia="ko-KR"/>
        </w:rPr>
        <w:tab/>
      </w:r>
      <w:r w:rsidR="000F6A80" w:rsidRPr="000F6A80">
        <w:rPr>
          <w:rFonts w:eastAsia="Malgun Gothic" w:cs="Arial" w:hint="eastAsia"/>
          <w:u w:val="single"/>
          <w:lang w:eastAsia="ko-KR"/>
        </w:rPr>
        <w:t>Volume N</w:t>
      </w:r>
      <w:r w:rsidR="000F6A80" w:rsidRPr="000F6A80">
        <w:rPr>
          <w:rFonts w:eastAsia="Malgun Gothic" w:cs="Arial" w:hint="eastAsia"/>
          <w:u w:val="single"/>
          <w:vertAlign w:val="subscript"/>
          <w:lang w:eastAsia="ko-KR"/>
        </w:rPr>
        <w:t>2</w:t>
      </w:r>
      <w:r w:rsidR="000F6A80" w:rsidRPr="000F6A80">
        <w:rPr>
          <w:rFonts w:eastAsia="Malgun Gothic" w:cs="Arial" w:hint="eastAsia"/>
          <w:lang w:eastAsia="ko-KR"/>
        </w:rPr>
        <w:tab/>
      </w:r>
      <w:r w:rsidR="000F6A80" w:rsidRPr="000F6A80">
        <w:rPr>
          <w:rFonts w:eastAsia="Malgun Gothic" w:cs="Arial" w:hint="eastAsia"/>
          <w:u w:val="single"/>
          <w:lang w:eastAsia="ko-KR"/>
        </w:rPr>
        <w:t>Volume H</w:t>
      </w:r>
      <w:r w:rsidR="000F6A80" w:rsidRPr="000F6A80">
        <w:rPr>
          <w:rFonts w:eastAsia="Malgun Gothic" w:cs="Arial" w:hint="eastAsia"/>
          <w:u w:val="single"/>
          <w:vertAlign w:val="subscript"/>
          <w:lang w:eastAsia="ko-KR"/>
        </w:rPr>
        <w:t>2</w:t>
      </w:r>
    </w:p>
    <w:p w:rsidR="000F6A80" w:rsidRPr="000F6A80" w:rsidRDefault="00881A45" w:rsidP="00881A45">
      <w:pPr>
        <w:tabs>
          <w:tab w:val="left" w:pos="284"/>
          <w:tab w:val="center" w:pos="1134"/>
          <w:tab w:val="center" w:pos="2552"/>
        </w:tabs>
        <w:spacing w:line="360" w:lineRule="auto"/>
        <w:rPr>
          <w:rFonts w:cs="Arial"/>
        </w:rPr>
      </w:pPr>
      <w:r>
        <w:rPr>
          <w:rFonts w:cs="Arial"/>
        </w:rPr>
        <w:tab/>
      </w:r>
      <w:r w:rsidR="000F6A80" w:rsidRPr="000F6A80">
        <w:rPr>
          <w:rFonts w:cs="Arial"/>
        </w:rPr>
        <w:t>A</w:t>
      </w:r>
      <w:r w:rsidR="000F6A80" w:rsidRPr="000F6A80">
        <w:rPr>
          <w:rFonts w:eastAsia="Malgun Gothic" w:cs="Arial" w:hint="eastAsia"/>
          <w:lang w:eastAsia="ko-KR"/>
        </w:rPr>
        <w:tab/>
      </w:r>
      <w:r w:rsidR="000F6A80" w:rsidRPr="000F6A80">
        <w:rPr>
          <w:rFonts w:cs="Arial"/>
        </w:rPr>
        <w:t>8,5</w:t>
      </w:r>
      <w:r w:rsidR="000F6A80" w:rsidRPr="000F6A80">
        <w:rPr>
          <w:rFonts w:eastAsia="Malgun Gothic" w:cs="Arial" w:hint="eastAsia"/>
          <w:lang w:eastAsia="ko-KR"/>
        </w:rPr>
        <w:t>0</w:t>
      </w:r>
      <w:r w:rsidR="000F6A80" w:rsidRPr="000F6A80">
        <w:rPr>
          <w:rFonts w:cs="Arial"/>
        </w:rPr>
        <w:t xml:space="preserve"> </w:t>
      </w:r>
      <w:proofErr w:type="spellStart"/>
      <w:r w:rsidR="000F6A80" w:rsidRPr="000F6A80">
        <w:rPr>
          <w:rFonts w:cs="Arial"/>
        </w:rPr>
        <w:t>mL</w:t>
      </w:r>
      <w:proofErr w:type="spellEnd"/>
      <w:r w:rsidR="000F6A80" w:rsidRPr="000F6A80">
        <w:rPr>
          <w:rFonts w:eastAsia="Malgun Gothic" w:cs="Arial" w:hint="eastAsia"/>
          <w:lang w:eastAsia="ko-KR"/>
        </w:rPr>
        <w:tab/>
      </w:r>
      <w:r w:rsidR="000F6A80" w:rsidRPr="000F6A80">
        <w:rPr>
          <w:rFonts w:cs="Arial"/>
        </w:rPr>
        <w:t xml:space="preserve">25,5 </w:t>
      </w:r>
      <w:proofErr w:type="spellStart"/>
      <w:r w:rsidR="000F6A80" w:rsidRPr="000F6A80">
        <w:rPr>
          <w:rFonts w:cs="Arial"/>
        </w:rPr>
        <w:t>mL</w:t>
      </w:r>
      <w:proofErr w:type="spellEnd"/>
      <w:r w:rsidR="000F6A80" w:rsidRPr="000F6A80">
        <w:rPr>
          <w:rFonts w:cs="Arial"/>
        </w:rPr>
        <w:t xml:space="preserve"> </w:t>
      </w:r>
    </w:p>
    <w:p w:rsidR="000F6A80" w:rsidRPr="000F6A80" w:rsidRDefault="00881A45" w:rsidP="00881A45">
      <w:pPr>
        <w:tabs>
          <w:tab w:val="left" w:pos="284"/>
          <w:tab w:val="center" w:pos="1134"/>
          <w:tab w:val="center" w:pos="2552"/>
        </w:tabs>
        <w:spacing w:line="360" w:lineRule="auto"/>
        <w:rPr>
          <w:rFonts w:cs="Arial"/>
        </w:rPr>
      </w:pPr>
      <w:r>
        <w:rPr>
          <w:rFonts w:cs="Arial"/>
        </w:rPr>
        <w:tab/>
      </w:r>
      <w:r w:rsidR="000F6A80" w:rsidRPr="000F6A80">
        <w:rPr>
          <w:rFonts w:cs="Arial"/>
        </w:rPr>
        <w:t>B</w:t>
      </w:r>
      <w:r w:rsidR="000F6A80" w:rsidRPr="000F6A80">
        <w:rPr>
          <w:rFonts w:eastAsia="Malgun Gothic" w:cs="Arial" w:hint="eastAsia"/>
          <w:lang w:eastAsia="ko-KR"/>
        </w:rPr>
        <w:tab/>
      </w:r>
      <w:r w:rsidR="000F6A80" w:rsidRPr="000F6A80">
        <w:rPr>
          <w:rFonts w:cs="Arial"/>
        </w:rPr>
        <w:t>17,</w:t>
      </w:r>
      <w:r w:rsidR="000F6A80" w:rsidRPr="000F6A80">
        <w:rPr>
          <w:rFonts w:eastAsia="Malgun Gothic" w:cs="Arial" w:hint="eastAsia"/>
          <w:lang w:eastAsia="ko-KR"/>
        </w:rPr>
        <w:t>0</w:t>
      </w:r>
      <w:r w:rsidR="000F6A80" w:rsidRPr="000F6A80">
        <w:rPr>
          <w:rFonts w:cs="Arial"/>
        </w:rPr>
        <w:t xml:space="preserve"> </w:t>
      </w:r>
      <w:proofErr w:type="spellStart"/>
      <w:r w:rsidR="000F6A80" w:rsidRPr="000F6A80">
        <w:rPr>
          <w:rFonts w:cs="Arial"/>
        </w:rPr>
        <w:t>mL</w:t>
      </w:r>
      <w:proofErr w:type="spellEnd"/>
      <w:r w:rsidR="000F6A80" w:rsidRPr="000F6A80">
        <w:rPr>
          <w:rFonts w:eastAsia="Malgun Gothic" w:cs="Arial" w:hint="eastAsia"/>
          <w:lang w:eastAsia="ko-KR"/>
        </w:rPr>
        <w:tab/>
      </w:r>
      <w:r w:rsidR="000F6A80" w:rsidRPr="000F6A80">
        <w:rPr>
          <w:rFonts w:cs="Arial"/>
        </w:rPr>
        <w:t>34</w:t>
      </w:r>
      <w:r w:rsidR="000F6A80" w:rsidRPr="000F6A80">
        <w:rPr>
          <w:rFonts w:eastAsia="Malgun Gothic" w:cs="Arial"/>
          <w:lang w:eastAsia="ko-KR"/>
        </w:rPr>
        <w:t>,</w:t>
      </w:r>
      <w:r w:rsidR="000F6A80" w:rsidRPr="000F6A80">
        <w:rPr>
          <w:rFonts w:eastAsia="Malgun Gothic" w:cs="Arial" w:hint="eastAsia"/>
          <w:lang w:eastAsia="ko-KR"/>
        </w:rPr>
        <w:t>0</w:t>
      </w:r>
      <w:r w:rsidR="000F6A80" w:rsidRPr="000F6A80">
        <w:rPr>
          <w:rFonts w:cs="Arial"/>
        </w:rPr>
        <w:t xml:space="preserve"> </w:t>
      </w:r>
      <w:proofErr w:type="spellStart"/>
      <w:r w:rsidR="000F6A80" w:rsidRPr="000F6A80">
        <w:rPr>
          <w:rFonts w:cs="Arial"/>
        </w:rPr>
        <w:t>mL</w:t>
      </w:r>
      <w:proofErr w:type="spellEnd"/>
      <w:r w:rsidR="000F6A80" w:rsidRPr="000F6A80">
        <w:rPr>
          <w:rFonts w:cs="Arial"/>
        </w:rPr>
        <w:t xml:space="preserve"> </w:t>
      </w:r>
    </w:p>
    <w:p w:rsidR="000F6A80" w:rsidRPr="000F6A80" w:rsidRDefault="00881A45" w:rsidP="00881A45">
      <w:pPr>
        <w:tabs>
          <w:tab w:val="left" w:pos="284"/>
          <w:tab w:val="center" w:pos="1134"/>
          <w:tab w:val="center" w:pos="2552"/>
        </w:tabs>
        <w:spacing w:line="360" w:lineRule="auto"/>
        <w:rPr>
          <w:rFonts w:cs="Arial"/>
        </w:rPr>
      </w:pPr>
      <w:r>
        <w:rPr>
          <w:rFonts w:cs="Arial"/>
        </w:rPr>
        <w:tab/>
      </w:r>
      <w:r w:rsidR="000F6A80" w:rsidRPr="000F6A80">
        <w:rPr>
          <w:rFonts w:cs="Arial"/>
        </w:rPr>
        <w:t>C</w:t>
      </w:r>
      <w:r w:rsidR="000F6A80" w:rsidRPr="000F6A80">
        <w:rPr>
          <w:rFonts w:eastAsia="Malgun Gothic" w:cs="Arial" w:hint="eastAsia"/>
          <w:lang w:eastAsia="ko-KR"/>
        </w:rPr>
        <w:tab/>
      </w:r>
      <w:r w:rsidR="000F6A80" w:rsidRPr="000F6A80">
        <w:rPr>
          <w:rFonts w:cs="Arial"/>
        </w:rPr>
        <w:t xml:space="preserve">25,5 </w:t>
      </w:r>
      <w:proofErr w:type="spellStart"/>
      <w:r w:rsidR="000F6A80" w:rsidRPr="000F6A80">
        <w:rPr>
          <w:rFonts w:cs="Arial"/>
        </w:rPr>
        <w:t>mL</w:t>
      </w:r>
      <w:proofErr w:type="spellEnd"/>
      <w:r w:rsidR="000F6A80" w:rsidRPr="000F6A80">
        <w:rPr>
          <w:rFonts w:eastAsia="Malgun Gothic" w:cs="Arial" w:hint="eastAsia"/>
          <w:lang w:eastAsia="ko-KR"/>
        </w:rPr>
        <w:tab/>
      </w:r>
      <w:r w:rsidR="000F6A80" w:rsidRPr="000F6A80">
        <w:rPr>
          <w:rFonts w:cs="Arial"/>
        </w:rPr>
        <w:t>51</w:t>
      </w:r>
      <w:r w:rsidR="000F6A80" w:rsidRPr="000F6A80">
        <w:rPr>
          <w:rFonts w:eastAsia="Malgun Gothic" w:cs="Arial"/>
          <w:lang w:eastAsia="ko-KR"/>
        </w:rPr>
        <w:t>,</w:t>
      </w:r>
      <w:r w:rsidR="000F6A80" w:rsidRPr="000F6A80">
        <w:rPr>
          <w:rFonts w:eastAsia="Malgun Gothic" w:cs="Arial" w:hint="eastAsia"/>
          <w:lang w:eastAsia="ko-KR"/>
        </w:rPr>
        <w:t>0</w:t>
      </w:r>
      <w:r w:rsidR="000F6A80" w:rsidRPr="000F6A80">
        <w:rPr>
          <w:rFonts w:cs="Arial"/>
        </w:rPr>
        <w:t xml:space="preserve"> </w:t>
      </w:r>
      <w:proofErr w:type="spellStart"/>
      <w:r w:rsidR="000F6A80" w:rsidRPr="000F6A80">
        <w:rPr>
          <w:rFonts w:cs="Arial"/>
        </w:rPr>
        <w:t>mL</w:t>
      </w:r>
      <w:proofErr w:type="spellEnd"/>
      <w:r w:rsidR="000F6A80" w:rsidRPr="000F6A80">
        <w:rPr>
          <w:rFonts w:cs="Arial"/>
        </w:rPr>
        <w:t xml:space="preserve"> </w:t>
      </w:r>
    </w:p>
    <w:p w:rsidR="000F6A80" w:rsidRPr="000F6A80" w:rsidRDefault="00881A45" w:rsidP="00881A45">
      <w:pPr>
        <w:tabs>
          <w:tab w:val="left" w:pos="284"/>
          <w:tab w:val="center" w:pos="1134"/>
          <w:tab w:val="center" w:pos="2552"/>
        </w:tabs>
        <w:rPr>
          <w:rFonts w:eastAsia="Malgun Gothic" w:cs="Arial"/>
          <w:lang w:eastAsia="ko-KR"/>
        </w:rPr>
      </w:pPr>
      <w:r>
        <w:rPr>
          <w:rFonts w:cs="Arial"/>
        </w:rPr>
        <w:tab/>
      </w:r>
      <w:r w:rsidR="000F6A80" w:rsidRPr="000F6A80">
        <w:rPr>
          <w:rFonts w:cs="Arial"/>
        </w:rPr>
        <w:t>D</w:t>
      </w:r>
      <w:r w:rsidR="000F6A80" w:rsidRPr="000F6A80">
        <w:rPr>
          <w:rFonts w:eastAsia="Malgun Gothic" w:cs="Arial" w:hint="eastAsia"/>
          <w:lang w:eastAsia="ko-KR"/>
        </w:rPr>
        <w:tab/>
      </w:r>
      <w:r w:rsidR="000F6A80" w:rsidRPr="000F6A80">
        <w:rPr>
          <w:rFonts w:cs="Arial"/>
        </w:rPr>
        <w:t>17</w:t>
      </w:r>
      <w:r w:rsidR="000F6A80" w:rsidRPr="000F6A80">
        <w:rPr>
          <w:rFonts w:eastAsia="Malgun Gothic" w:cs="Arial"/>
          <w:lang w:eastAsia="ko-KR"/>
        </w:rPr>
        <w:t>,</w:t>
      </w:r>
      <w:r w:rsidR="000F6A80" w:rsidRPr="000F6A80">
        <w:rPr>
          <w:rFonts w:eastAsia="Malgun Gothic" w:cs="Arial" w:hint="eastAsia"/>
          <w:lang w:eastAsia="ko-KR"/>
        </w:rPr>
        <w:t>0</w:t>
      </w:r>
      <w:r w:rsidR="000F6A80" w:rsidRPr="000F6A80">
        <w:rPr>
          <w:rFonts w:cs="Arial"/>
        </w:rPr>
        <w:t xml:space="preserve"> </w:t>
      </w:r>
      <w:proofErr w:type="spellStart"/>
      <w:r w:rsidR="000F6A80" w:rsidRPr="000F6A80">
        <w:rPr>
          <w:rFonts w:cs="Arial"/>
        </w:rPr>
        <w:t>mL</w:t>
      </w:r>
      <w:proofErr w:type="spellEnd"/>
      <w:r w:rsidR="000F6A80" w:rsidRPr="000F6A80">
        <w:rPr>
          <w:rFonts w:eastAsia="Malgun Gothic" w:cs="Arial" w:hint="eastAsia"/>
          <w:lang w:eastAsia="ko-KR"/>
        </w:rPr>
        <w:tab/>
      </w:r>
      <w:r w:rsidR="000F6A80" w:rsidRPr="000F6A80">
        <w:rPr>
          <w:rFonts w:cs="Arial"/>
        </w:rPr>
        <w:t>51</w:t>
      </w:r>
      <w:r w:rsidR="000F6A80" w:rsidRPr="000F6A80">
        <w:rPr>
          <w:rFonts w:eastAsia="Malgun Gothic" w:cs="Arial"/>
          <w:lang w:eastAsia="ko-KR"/>
        </w:rPr>
        <w:t>,</w:t>
      </w:r>
      <w:r w:rsidR="000F6A80" w:rsidRPr="000F6A80">
        <w:rPr>
          <w:rFonts w:eastAsia="Malgun Gothic" w:cs="Arial" w:hint="eastAsia"/>
          <w:lang w:eastAsia="ko-KR"/>
        </w:rPr>
        <w:t>0</w:t>
      </w:r>
      <w:r w:rsidR="000F6A80" w:rsidRPr="000F6A80">
        <w:rPr>
          <w:rFonts w:cs="Arial"/>
        </w:rPr>
        <w:t xml:space="preserve"> </w:t>
      </w:r>
      <w:proofErr w:type="spellStart"/>
      <w:r w:rsidR="000F6A80" w:rsidRPr="000F6A80">
        <w:rPr>
          <w:rFonts w:cs="Arial"/>
        </w:rPr>
        <w:t>mL</w:t>
      </w:r>
      <w:proofErr w:type="spellEnd"/>
    </w:p>
    <w:p w:rsidR="000F6A80" w:rsidRPr="000F6A80" w:rsidRDefault="000F6A80">
      <w:pPr>
        <w:spacing w:after="200"/>
        <w:rPr>
          <w:rFonts w:cs="Arial"/>
        </w:rPr>
      </w:pPr>
      <w:r w:rsidRPr="000F6A80">
        <w:rPr>
          <w:rFonts w:cs="Arial"/>
        </w:rPr>
        <w:br w:type="page"/>
      </w:r>
    </w:p>
    <w:p w:rsidR="000F6A80" w:rsidRPr="000F6A80" w:rsidRDefault="000F6A80">
      <w:pPr>
        <w:spacing w:after="200"/>
        <w:rPr>
          <w:rFonts w:cs="Arial"/>
        </w:rPr>
      </w:pPr>
      <w:r w:rsidRPr="000F6A80">
        <w:rPr>
          <w:rFonts w:cs="Arial"/>
        </w:rPr>
        <w:lastRenderedPageBreak/>
        <w:br w:type="page"/>
      </w:r>
    </w:p>
    <w:p w:rsidR="00881A45" w:rsidRPr="00881A45" w:rsidRDefault="000F6A80" w:rsidP="000F6A80">
      <w:pPr>
        <w:rPr>
          <w:rFonts w:cs="Arial"/>
          <w:b/>
        </w:rPr>
      </w:pPr>
      <w:proofErr w:type="spellStart"/>
      <w:r w:rsidRPr="000F6A80">
        <w:rPr>
          <w:rFonts w:cs="Arial"/>
          <w:b/>
        </w:rPr>
        <w:lastRenderedPageBreak/>
        <w:t>Answer</w:t>
      </w:r>
      <w:proofErr w:type="spellEnd"/>
      <w:r w:rsidRPr="000F6A80">
        <w:rPr>
          <w:rFonts w:cs="Arial"/>
          <w:b/>
        </w:rPr>
        <w:t>:</w:t>
      </w:r>
      <w:r w:rsidR="00881A45" w:rsidRPr="00881A45">
        <w:rPr>
          <w:rFonts w:cs="Arial"/>
          <w:b/>
        </w:rPr>
        <w:t xml:space="preserve"> A</w:t>
      </w:r>
    </w:p>
    <w:p w:rsidR="00881A45" w:rsidRDefault="000F6A80" w:rsidP="000F6A80">
      <w:pPr>
        <w:rPr>
          <w:rFonts w:cs="Arial"/>
        </w:rPr>
      </w:pPr>
      <w:r w:rsidRPr="000F6A80">
        <w:rPr>
          <w:rFonts w:cs="Arial"/>
        </w:rPr>
        <w:t>2NH</w:t>
      </w:r>
      <w:r w:rsidRPr="00881A45">
        <w:rPr>
          <w:rFonts w:cs="Arial"/>
          <w:vertAlign w:val="subscript"/>
        </w:rPr>
        <w:t>3</w:t>
      </w:r>
      <w:r w:rsidRPr="000F6A80">
        <w:rPr>
          <w:rFonts w:cs="Arial"/>
        </w:rPr>
        <w:t xml:space="preserve"> -&gt; N</w:t>
      </w:r>
      <w:r w:rsidRPr="00881A45">
        <w:rPr>
          <w:rFonts w:cs="Arial"/>
          <w:vertAlign w:val="subscript"/>
        </w:rPr>
        <w:t>2</w:t>
      </w:r>
      <w:r w:rsidRPr="000F6A80">
        <w:rPr>
          <w:rFonts w:cs="Arial"/>
        </w:rPr>
        <w:t xml:space="preserve"> + 3H</w:t>
      </w:r>
      <w:r w:rsidRPr="00881A45">
        <w:rPr>
          <w:rFonts w:cs="Arial"/>
          <w:vertAlign w:val="subscript"/>
        </w:rPr>
        <w:t>2</w:t>
      </w:r>
    </w:p>
    <w:p w:rsidR="000F6A80" w:rsidRPr="000F6A80" w:rsidRDefault="000F6A80" w:rsidP="000F6A80">
      <w:pPr>
        <w:rPr>
          <w:rFonts w:cs="Arial"/>
        </w:rPr>
      </w:pPr>
      <w:r w:rsidRPr="000F6A80">
        <w:rPr>
          <w:rFonts w:cs="Arial"/>
        </w:rPr>
        <w:t xml:space="preserve">The </w:t>
      </w:r>
      <w:proofErr w:type="spellStart"/>
      <w:r w:rsidRPr="000F6A80">
        <w:rPr>
          <w:rFonts w:cs="Arial"/>
        </w:rPr>
        <w:t>coefficients</w:t>
      </w:r>
      <w:proofErr w:type="spellEnd"/>
      <w:r w:rsidRPr="000F6A80">
        <w:rPr>
          <w:rFonts w:cs="Arial"/>
        </w:rPr>
        <w:t xml:space="preserve"> in </w:t>
      </w:r>
      <w:proofErr w:type="spellStart"/>
      <w:r w:rsidRPr="000F6A80">
        <w:rPr>
          <w:rFonts w:cs="Arial"/>
        </w:rPr>
        <w:t>the</w:t>
      </w:r>
      <w:proofErr w:type="spellEnd"/>
      <w:r w:rsidRPr="000F6A80">
        <w:rPr>
          <w:rFonts w:cs="Arial"/>
        </w:rPr>
        <w:t xml:space="preserve"> </w:t>
      </w:r>
      <w:proofErr w:type="spellStart"/>
      <w:r w:rsidRPr="000F6A80">
        <w:rPr>
          <w:rFonts w:cs="Arial"/>
        </w:rPr>
        <w:t>balanced</w:t>
      </w:r>
      <w:proofErr w:type="spellEnd"/>
      <w:r w:rsidRPr="000F6A80">
        <w:rPr>
          <w:rFonts w:cs="Arial"/>
        </w:rPr>
        <w:t xml:space="preserve"> </w:t>
      </w:r>
      <w:proofErr w:type="spellStart"/>
      <w:r w:rsidRPr="000F6A80">
        <w:rPr>
          <w:rFonts w:cs="Arial"/>
        </w:rPr>
        <w:t>equation</w:t>
      </w:r>
      <w:proofErr w:type="spellEnd"/>
      <w:r w:rsidRPr="000F6A80">
        <w:rPr>
          <w:rFonts w:cs="Arial"/>
        </w:rPr>
        <w:t xml:space="preserve"> stand </w:t>
      </w:r>
      <w:proofErr w:type="spellStart"/>
      <w:r w:rsidRPr="000F6A80">
        <w:rPr>
          <w:rFonts w:cs="Arial"/>
        </w:rPr>
        <w:t>for</w:t>
      </w:r>
      <w:proofErr w:type="spellEnd"/>
      <w:r w:rsidRPr="000F6A80">
        <w:rPr>
          <w:rFonts w:cs="Arial"/>
        </w:rPr>
        <w:t xml:space="preserve"> t he </w:t>
      </w:r>
      <w:proofErr w:type="spellStart"/>
      <w:r w:rsidRPr="000F6A80">
        <w:rPr>
          <w:rFonts w:cs="Arial"/>
        </w:rPr>
        <w:t>relative</w:t>
      </w:r>
      <w:proofErr w:type="spellEnd"/>
      <w:r w:rsidRPr="000F6A80">
        <w:rPr>
          <w:rFonts w:cs="Arial"/>
        </w:rPr>
        <w:t xml:space="preserve"> </w:t>
      </w:r>
      <w:proofErr w:type="spellStart"/>
      <w:r w:rsidRPr="000F6A80">
        <w:rPr>
          <w:rFonts w:cs="Arial"/>
        </w:rPr>
        <w:t>number</w:t>
      </w:r>
      <w:proofErr w:type="spellEnd"/>
      <w:r w:rsidRPr="000F6A80">
        <w:rPr>
          <w:rFonts w:cs="Arial"/>
        </w:rPr>
        <w:t xml:space="preserve"> of </w:t>
      </w:r>
      <w:proofErr w:type="spellStart"/>
      <w:r w:rsidRPr="000F6A80">
        <w:rPr>
          <w:rFonts w:cs="Arial"/>
        </w:rPr>
        <w:t>moles</w:t>
      </w:r>
      <w:proofErr w:type="spellEnd"/>
      <w:r w:rsidRPr="000F6A80">
        <w:rPr>
          <w:rFonts w:cs="Arial"/>
        </w:rPr>
        <w:t xml:space="preserve"> of </w:t>
      </w:r>
      <w:proofErr w:type="spellStart"/>
      <w:r w:rsidRPr="000F6A80">
        <w:rPr>
          <w:rFonts w:cs="Arial"/>
        </w:rPr>
        <w:t>reactants</w:t>
      </w:r>
      <w:proofErr w:type="spellEnd"/>
      <w:r w:rsidRPr="000F6A80">
        <w:rPr>
          <w:rFonts w:cs="Arial"/>
        </w:rPr>
        <w:t xml:space="preserve"> </w:t>
      </w:r>
      <w:proofErr w:type="spellStart"/>
      <w:r w:rsidRPr="000F6A80">
        <w:rPr>
          <w:rFonts w:cs="Arial"/>
        </w:rPr>
        <w:t>and</w:t>
      </w:r>
      <w:proofErr w:type="spellEnd"/>
      <w:r w:rsidRPr="000F6A80">
        <w:rPr>
          <w:rFonts w:cs="Arial"/>
        </w:rPr>
        <w:t xml:space="preserve"> </w:t>
      </w:r>
      <w:proofErr w:type="spellStart"/>
      <w:r w:rsidRPr="000F6A80">
        <w:rPr>
          <w:rFonts w:cs="Arial"/>
        </w:rPr>
        <w:t>products</w:t>
      </w:r>
      <w:proofErr w:type="spellEnd"/>
      <w:r w:rsidRPr="000F6A80">
        <w:rPr>
          <w:rFonts w:cs="Arial"/>
        </w:rPr>
        <w:t xml:space="preserve"> </w:t>
      </w:r>
      <w:proofErr w:type="spellStart"/>
      <w:r w:rsidRPr="000F6A80">
        <w:rPr>
          <w:rFonts w:cs="Arial"/>
        </w:rPr>
        <w:t>gases</w:t>
      </w:r>
      <w:proofErr w:type="spellEnd"/>
      <w:r w:rsidRPr="000F6A80">
        <w:rPr>
          <w:rFonts w:cs="Arial"/>
        </w:rPr>
        <w:t xml:space="preserve">. </w:t>
      </w:r>
      <w:proofErr w:type="spellStart"/>
      <w:r w:rsidRPr="000F6A80">
        <w:rPr>
          <w:rFonts w:cs="Arial"/>
        </w:rPr>
        <w:t>If</w:t>
      </w:r>
      <w:proofErr w:type="spellEnd"/>
      <w:r w:rsidRPr="000F6A80">
        <w:rPr>
          <w:rFonts w:cs="Arial"/>
        </w:rPr>
        <w:t xml:space="preserve"> </w:t>
      </w:r>
      <w:proofErr w:type="spellStart"/>
      <w:r w:rsidRPr="000F6A80">
        <w:rPr>
          <w:rFonts w:cs="Arial"/>
        </w:rPr>
        <w:t>the</w:t>
      </w:r>
      <w:proofErr w:type="spellEnd"/>
      <w:r w:rsidRPr="000F6A80">
        <w:rPr>
          <w:rFonts w:cs="Arial"/>
        </w:rPr>
        <w:t xml:space="preserve"> </w:t>
      </w:r>
      <w:proofErr w:type="spellStart"/>
      <w:r w:rsidRPr="000F6A80">
        <w:rPr>
          <w:rFonts w:cs="Arial"/>
        </w:rPr>
        <w:t>reaction</w:t>
      </w:r>
      <w:proofErr w:type="spellEnd"/>
      <w:r w:rsidRPr="000F6A80">
        <w:rPr>
          <w:rFonts w:cs="Arial"/>
        </w:rPr>
        <w:t xml:space="preserve"> </w:t>
      </w:r>
      <w:proofErr w:type="spellStart"/>
      <w:r w:rsidRPr="000F6A80">
        <w:rPr>
          <w:rFonts w:cs="Arial"/>
        </w:rPr>
        <w:t>goes</w:t>
      </w:r>
      <w:proofErr w:type="spellEnd"/>
      <w:r w:rsidRPr="000F6A80">
        <w:rPr>
          <w:rFonts w:cs="Arial"/>
        </w:rPr>
        <w:t xml:space="preserve"> </w:t>
      </w:r>
      <w:proofErr w:type="spellStart"/>
      <w:r w:rsidRPr="000F6A80">
        <w:rPr>
          <w:rFonts w:cs="Arial"/>
        </w:rPr>
        <w:t>completely</w:t>
      </w:r>
      <w:proofErr w:type="spellEnd"/>
      <w:r w:rsidRPr="000F6A80">
        <w:rPr>
          <w:rFonts w:cs="Arial"/>
        </w:rPr>
        <w:t xml:space="preserve">, 2 </w:t>
      </w:r>
      <w:proofErr w:type="spellStart"/>
      <w:r w:rsidRPr="000F6A80">
        <w:rPr>
          <w:rFonts w:cs="Arial"/>
        </w:rPr>
        <w:t>moles</w:t>
      </w:r>
      <w:proofErr w:type="spellEnd"/>
      <w:r w:rsidRPr="000F6A80">
        <w:rPr>
          <w:rFonts w:cs="Arial"/>
        </w:rPr>
        <w:t xml:space="preserve"> of NH</w:t>
      </w:r>
      <w:r w:rsidRPr="00881A45">
        <w:rPr>
          <w:rFonts w:cs="Arial"/>
          <w:vertAlign w:val="subscript"/>
        </w:rPr>
        <w:t>3</w:t>
      </w:r>
      <w:r w:rsidRPr="000F6A80">
        <w:rPr>
          <w:rFonts w:cs="Arial"/>
        </w:rPr>
        <w:t xml:space="preserve"> gas </w:t>
      </w:r>
      <w:proofErr w:type="spellStart"/>
      <w:r w:rsidRPr="000F6A80">
        <w:rPr>
          <w:rFonts w:cs="Arial"/>
        </w:rPr>
        <w:t>will</w:t>
      </w:r>
      <w:proofErr w:type="spellEnd"/>
      <w:r w:rsidRPr="000F6A80">
        <w:rPr>
          <w:rFonts w:cs="Arial"/>
        </w:rPr>
        <w:t xml:space="preserve"> form 4 </w:t>
      </w:r>
      <w:proofErr w:type="spellStart"/>
      <w:r w:rsidRPr="000F6A80">
        <w:rPr>
          <w:rFonts w:cs="Arial"/>
        </w:rPr>
        <w:t>moles</w:t>
      </w:r>
      <w:proofErr w:type="spellEnd"/>
      <w:r w:rsidRPr="000F6A80">
        <w:rPr>
          <w:rFonts w:cs="Arial"/>
        </w:rPr>
        <w:t xml:space="preserve"> of product </w:t>
      </w:r>
      <w:proofErr w:type="spellStart"/>
      <w:r w:rsidRPr="000F6A80">
        <w:rPr>
          <w:rFonts w:cs="Arial"/>
        </w:rPr>
        <w:t>gases</w:t>
      </w:r>
      <w:proofErr w:type="spellEnd"/>
      <w:r w:rsidRPr="000F6A80">
        <w:rPr>
          <w:rFonts w:cs="Arial"/>
        </w:rPr>
        <w:t xml:space="preserve">. </w:t>
      </w:r>
      <w:proofErr w:type="spellStart"/>
      <w:r w:rsidRPr="000F6A80">
        <w:rPr>
          <w:rFonts w:cs="Arial"/>
        </w:rPr>
        <w:t>If</w:t>
      </w:r>
      <w:proofErr w:type="spellEnd"/>
      <w:r w:rsidRPr="000F6A80">
        <w:rPr>
          <w:rFonts w:cs="Arial"/>
        </w:rPr>
        <w:t xml:space="preserve"> we </w:t>
      </w:r>
      <w:proofErr w:type="spellStart"/>
      <w:r w:rsidRPr="000F6A80">
        <w:rPr>
          <w:rFonts w:cs="Arial"/>
        </w:rPr>
        <w:t>assume</w:t>
      </w:r>
      <w:proofErr w:type="spellEnd"/>
      <w:r w:rsidRPr="000F6A80">
        <w:rPr>
          <w:rFonts w:cs="Arial"/>
        </w:rPr>
        <w:t xml:space="preserve"> </w:t>
      </w:r>
      <w:proofErr w:type="spellStart"/>
      <w:r w:rsidRPr="000F6A80">
        <w:rPr>
          <w:rFonts w:cs="Arial"/>
        </w:rPr>
        <w:t>the</w:t>
      </w:r>
      <w:proofErr w:type="spellEnd"/>
      <w:r w:rsidRPr="000F6A80">
        <w:rPr>
          <w:rFonts w:cs="Arial"/>
        </w:rPr>
        <w:t xml:space="preserve"> </w:t>
      </w:r>
      <w:proofErr w:type="spellStart"/>
      <w:r w:rsidRPr="000F6A80">
        <w:rPr>
          <w:rFonts w:cs="Arial"/>
        </w:rPr>
        <w:t>gases</w:t>
      </w:r>
      <w:proofErr w:type="spellEnd"/>
      <w:r w:rsidRPr="000F6A80">
        <w:rPr>
          <w:rFonts w:cs="Arial"/>
        </w:rPr>
        <w:t xml:space="preserve"> are </w:t>
      </w:r>
      <w:proofErr w:type="spellStart"/>
      <w:r w:rsidRPr="000F6A80">
        <w:rPr>
          <w:rFonts w:cs="Arial"/>
        </w:rPr>
        <w:t>ideal</w:t>
      </w:r>
      <w:proofErr w:type="spellEnd"/>
      <w:r w:rsidRPr="000F6A80">
        <w:rPr>
          <w:rFonts w:cs="Arial"/>
        </w:rPr>
        <w:t xml:space="preserve">, </w:t>
      </w:r>
      <w:proofErr w:type="spellStart"/>
      <w:r w:rsidRPr="000F6A80">
        <w:rPr>
          <w:rFonts w:cs="Arial"/>
        </w:rPr>
        <w:t>the</w:t>
      </w:r>
      <w:proofErr w:type="spellEnd"/>
      <w:r w:rsidRPr="000F6A80">
        <w:rPr>
          <w:rFonts w:cs="Arial"/>
        </w:rPr>
        <w:t xml:space="preserve"> </w:t>
      </w:r>
      <w:proofErr w:type="spellStart"/>
      <w:r w:rsidRPr="000F6A80">
        <w:rPr>
          <w:rFonts w:cs="Arial"/>
        </w:rPr>
        <w:t>coefficients</w:t>
      </w:r>
      <w:proofErr w:type="spellEnd"/>
      <w:r w:rsidRPr="000F6A80">
        <w:rPr>
          <w:rFonts w:cs="Arial"/>
        </w:rPr>
        <w:t xml:space="preserve"> </w:t>
      </w:r>
      <w:proofErr w:type="spellStart"/>
      <w:r w:rsidRPr="000F6A80">
        <w:rPr>
          <w:rFonts w:cs="Arial"/>
        </w:rPr>
        <w:t>also</w:t>
      </w:r>
      <w:proofErr w:type="spellEnd"/>
      <w:r w:rsidRPr="000F6A80">
        <w:rPr>
          <w:rFonts w:cs="Arial"/>
        </w:rPr>
        <w:t xml:space="preserve"> stand </w:t>
      </w:r>
      <w:proofErr w:type="spellStart"/>
      <w:r w:rsidRPr="000F6A80">
        <w:rPr>
          <w:rFonts w:cs="Arial"/>
        </w:rPr>
        <w:t>for</w:t>
      </w:r>
      <w:proofErr w:type="spellEnd"/>
      <w:r w:rsidRPr="000F6A80">
        <w:rPr>
          <w:rFonts w:cs="Arial"/>
        </w:rPr>
        <w:t xml:space="preserve"> </w:t>
      </w:r>
      <w:proofErr w:type="spellStart"/>
      <w:r w:rsidRPr="000F6A80">
        <w:rPr>
          <w:rFonts w:cs="Arial"/>
        </w:rPr>
        <w:t>the</w:t>
      </w:r>
      <w:proofErr w:type="spellEnd"/>
      <w:r w:rsidRPr="000F6A80">
        <w:rPr>
          <w:rFonts w:cs="Arial"/>
        </w:rPr>
        <w:t xml:space="preserve"> </w:t>
      </w:r>
      <w:proofErr w:type="spellStart"/>
      <w:r w:rsidRPr="000F6A80">
        <w:rPr>
          <w:rFonts w:cs="Arial"/>
        </w:rPr>
        <w:t>relative</w:t>
      </w:r>
      <w:proofErr w:type="spellEnd"/>
      <w:r w:rsidRPr="000F6A80">
        <w:rPr>
          <w:rFonts w:cs="Arial"/>
        </w:rPr>
        <w:t xml:space="preserve"> volumes. </w:t>
      </w:r>
      <w:proofErr w:type="spellStart"/>
      <w:r w:rsidRPr="000F6A80">
        <w:rPr>
          <w:rFonts w:cs="Arial"/>
        </w:rPr>
        <w:t>That</w:t>
      </w:r>
      <w:proofErr w:type="spellEnd"/>
      <w:r w:rsidRPr="000F6A80">
        <w:rPr>
          <w:rFonts w:cs="Arial"/>
        </w:rPr>
        <w:t xml:space="preserve"> means 11.7 </w:t>
      </w:r>
      <w:proofErr w:type="spellStart"/>
      <w:r w:rsidRPr="000F6A80">
        <w:rPr>
          <w:rFonts w:cs="Arial"/>
        </w:rPr>
        <w:t>mL</w:t>
      </w:r>
      <w:proofErr w:type="spellEnd"/>
      <w:r w:rsidRPr="000F6A80">
        <w:rPr>
          <w:rFonts w:cs="Arial"/>
        </w:rPr>
        <w:t xml:space="preserve"> of reactant </w:t>
      </w:r>
      <w:proofErr w:type="spellStart"/>
      <w:r w:rsidRPr="000F6A80">
        <w:rPr>
          <w:rFonts w:cs="Arial"/>
        </w:rPr>
        <w:t>will</w:t>
      </w:r>
      <w:proofErr w:type="spellEnd"/>
      <w:r w:rsidRPr="000F6A80">
        <w:rPr>
          <w:rFonts w:cs="Arial"/>
        </w:rPr>
        <w:t xml:space="preserve"> </w:t>
      </w:r>
      <w:proofErr w:type="spellStart"/>
      <w:r w:rsidRPr="000F6A80">
        <w:rPr>
          <w:rFonts w:cs="Arial"/>
        </w:rPr>
        <w:t>from</w:t>
      </w:r>
      <w:proofErr w:type="spellEnd"/>
      <w:r w:rsidRPr="000F6A80">
        <w:rPr>
          <w:rFonts w:cs="Arial"/>
        </w:rPr>
        <w:t xml:space="preserve"> (1/2) x 11.7 </w:t>
      </w:r>
      <w:proofErr w:type="spellStart"/>
      <w:r w:rsidRPr="000F6A80">
        <w:rPr>
          <w:rFonts w:cs="Arial"/>
        </w:rPr>
        <w:t>mL</w:t>
      </w:r>
      <w:proofErr w:type="spellEnd"/>
      <w:r w:rsidRPr="000F6A80">
        <w:rPr>
          <w:rFonts w:cs="Arial"/>
        </w:rPr>
        <w:t xml:space="preserve"> of N</w:t>
      </w:r>
      <w:r w:rsidRPr="00881A45">
        <w:rPr>
          <w:rFonts w:cs="Arial"/>
          <w:vertAlign w:val="subscript"/>
        </w:rPr>
        <w:t>2</w:t>
      </w:r>
      <w:r w:rsidRPr="000F6A80">
        <w:rPr>
          <w:rFonts w:cs="Arial"/>
        </w:rPr>
        <w:t xml:space="preserve"> </w:t>
      </w:r>
      <w:proofErr w:type="spellStart"/>
      <w:r w:rsidRPr="000F6A80">
        <w:rPr>
          <w:rFonts w:cs="Arial"/>
        </w:rPr>
        <w:t>and</w:t>
      </w:r>
      <w:proofErr w:type="spellEnd"/>
      <w:r w:rsidRPr="000F6A80">
        <w:rPr>
          <w:rFonts w:cs="Arial"/>
        </w:rPr>
        <w:t xml:space="preserve"> (3/2) x 11.7 </w:t>
      </w:r>
      <w:proofErr w:type="spellStart"/>
      <w:r w:rsidRPr="000F6A80">
        <w:rPr>
          <w:rFonts w:cs="Arial"/>
        </w:rPr>
        <w:t>mL</w:t>
      </w:r>
      <w:proofErr w:type="spellEnd"/>
      <w:r w:rsidRPr="000F6A80">
        <w:rPr>
          <w:rFonts w:cs="Arial"/>
        </w:rPr>
        <w:t xml:space="preserve"> of H</w:t>
      </w:r>
      <w:r w:rsidRPr="00881A45">
        <w:rPr>
          <w:rFonts w:cs="Arial"/>
          <w:vertAlign w:val="subscript"/>
        </w:rPr>
        <w:t>2</w:t>
      </w:r>
      <w:r w:rsidRPr="000F6A80">
        <w:rPr>
          <w:rFonts w:cs="Arial"/>
        </w:rPr>
        <w:t xml:space="preserve"> </w:t>
      </w:r>
      <w:proofErr w:type="spellStart"/>
      <w:r w:rsidRPr="000F6A80">
        <w:rPr>
          <w:rFonts w:cs="Arial"/>
        </w:rPr>
        <w:t>gases</w:t>
      </w:r>
      <w:proofErr w:type="spellEnd"/>
    </w:p>
    <w:p w:rsidR="000F6A80" w:rsidRPr="000F6A80" w:rsidRDefault="000F6A80">
      <w:pPr>
        <w:rPr>
          <w:rFonts w:cs="Arial"/>
        </w:rPr>
      </w:pPr>
      <w:bookmarkStart w:id="0" w:name="_GoBack"/>
      <w:bookmarkEnd w:id="0"/>
    </w:p>
    <w:sectPr w:rsidR="000F6A80" w:rsidRPr="000F6A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A80"/>
    <w:rsid w:val="00017AD6"/>
    <w:rsid w:val="00063FAA"/>
    <w:rsid w:val="0009310F"/>
    <w:rsid w:val="000C56AE"/>
    <w:rsid w:val="000F6A80"/>
    <w:rsid w:val="0015238C"/>
    <w:rsid w:val="00224F01"/>
    <w:rsid w:val="002338B9"/>
    <w:rsid w:val="002748C9"/>
    <w:rsid w:val="002B5E9D"/>
    <w:rsid w:val="0032241E"/>
    <w:rsid w:val="00435D5F"/>
    <w:rsid w:val="004A3E6A"/>
    <w:rsid w:val="005249B2"/>
    <w:rsid w:val="005401EE"/>
    <w:rsid w:val="00565E53"/>
    <w:rsid w:val="005C0DF8"/>
    <w:rsid w:val="006A08E4"/>
    <w:rsid w:val="00705DF5"/>
    <w:rsid w:val="00744551"/>
    <w:rsid w:val="00754061"/>
    <w:rsid w:val="007650B3"/>
    <w:rsid w:val="00775985"/>
    <w:rsid w:val="00800E43"/>
    <w:rsid w:val="0085758C"/>
    <w:rsid w:val="00881A45"/>
    <w:rsid w:val="008A7A10"/>
    <w:rsid w:val="0091118A"/>
    <w:rsid w:val="009723E4"/>
    <w:rsid w:val="009D7D47"/>
    <w:rsid w:val="00B5484F"/>
    <w:rsid w:val="00B7479A"/>
    <w:rsid w:val="00BA537E"/>
    <w:rsid w:val="00C076A4"/>
    <w:rsid w:val="00C31613"/>
    <w:rsid w:val="00C8436C"/>
    <w:rsid w:val="00C87BB5"/>
    <w:rsid w:val="00CE62B5"/>
    <w:rsid w:val="00DE5BF6"/>
    <w:rsid w:val="00E452F3"/>
    <w:rsid w:val="00E67F87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A80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6A80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A80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6A80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124</Words>
  <Characters>707</Characters>
  <Application>Microsoft Office Word</Application>
  <DocSecurity>0</DocSecurity>
  <Lines>5</Lines>
  <Paragraphs>1</Paragraphs>
  <ScaleCrop>false</ScaleCrop>
  <Company>CnCZ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CJG Eijsbouts</cp:lastModifiedBy>
  <cp:revision>2</cp:revision>
  <dcterms:created xsi:type="dcterms:W3CDTF">2016-11-16T13:19:00Z</dcterms:created>
  <dcterms:modified xsi:type="dcterms:W3CDTF">2016-11-17T09:39:00Z</dcterms:modified>
</cp:coreProperties>
</file>