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E4E" w:rsidRDefault="00462886" w:rsidP="00F04E4E">
      <w:pPr>
        <w:rPr>
          <w:rFonts w:ascii="Futura Lt BT" w:hAnsi="Futura Lt BT" w:cs="Calibri"/>
        </w:rPr>
      </w:pPr>
      <w:r w:rsidRPr="003015DF">
        <w:rPr>
          <w:rFonts w:ascii="Futura Lt BT" w:hAnsi="Futura Lt BT" w:cs="Calibri"/>
        </w:rPr>
        <w:t xml:space="preserve">Dat bij de ontleding van nitroglycerine vier gassen ontstaan, verklaart waarom het zo’n krachtige springstof is: daardoor gaat die ontleding met een grote volumetoename gepaard. Op de Wikipediapagina van nitroglycerine kun je hierover het volgende lezen: ‘de volumetoename </w:t>
      </w:r>
      <w:r w:rsidRPr="00057699">
        <w:rPr>
          <w:rFonts w:ascii="Futura Lt BT" w:hAnsi="Futura Lt BT" w:cs="Calibri"/>
        </w:rPr>
        <w:t>(en de gassen daarbij op kamertemperatuur dus eigenlijk nog wat te laag)</w:t>
      </w:r>
      <w:r w:rsidRPr="003015DF">
        <w:rPr>
          <w:rFonts w:ascii="Futura Lt BT" w:hAnsi="Futura Lt BT" w:cs="Calibri"/>
        </w:rPr>
        <w:t xml:space="preserve"> gaat van 570 </w:t>
      </w:r>
      <w:proofErr w:type="spellStart"/>
      <w:r w:rsidRPr="003015DF">
        <w:rPr>
          <w:rFonts w:ascii="Futura Lt BT" w:hAnsi="Futura Lt BT" w:cs="Calibri"/>
        </w:rPr>
        <w:t>mL</w:t>
      </w:r>
      <w:proofErr w:type="spellEnd"/>
      <w:r w:rsidRPr="003015DF">
        <w:rPr>
          <w:rFonts w:ascii="Futura Lt BT" w:hAnsi="Futura Lt BT" w:cs="Calibri"/>
        </w:rPr>
        <w:t xml:space="preserve"> vloeistof naar 650 liter gas‘. Als je het narekent, blijkt dat deze volumetoename niet bij kamertemperatuur geldt, maar bij 0 </w:t>
      </w:r>
      <w:r w:rsidRPr="003015DF">
        <w:rPr>
          <w:rFonts w:ascii="Segoe UI" w:hAnsi="Segoe UI" w:cs="Segoe UI"/>
        </w:rPr>
        <w:t>°</w:t>
      </w:r>
      <w:r w:rsidRPr="003015DF">
        <w:rPr>
          <w:rFonts w:ascii="Futura Lt BT" w:hAnsi="Futura Lt BT" w:cs="Calibri"/>
        </w:rPr>
        <w:t>C. In werkelijkheid is de temperatuur van het ontstane gasmengsel veel hoger. Bovendien is bij de vermelde volumetoename aangenomen dat ook het ontstane water als wate</w:t>
      </w:r>
      <w:r w:rsidR="00F04E4E">
        <w:rPr>
          <w:rFonts w:ascii="Futura Lt BT" w:hAnsi="Futura Lt BT" w:cs="Calibri"/>
        </w:rPr>
        <w:t>rdamp (gasvormig dus) ontstaat.</w:t>
      </w:r>
    </w:p>
    <w:p w:rsidR="00F04E4E" w:rsidRDefault="00F04E4E" w:rsidP="00F04E4E">
      <w:pPr>
        <w:rPr>
          <w:rFonts w:ascii="Futura Lt BT" w:hAnsi="Futura Lt BT" w:cs="Calibri"/>
        </w:rPr>
      </w:pPr>
    </w:p>
    <w:p w:rsidR="00462886" w:rsidRPr="003015DF" w:rsidRDefault="00F04E4E" w:rsidP="00F04E4E">
      <w:pPr>
        <w:ind w:left="284" w:hanging="284"/>
        <w:rPr>
          <w:rFonts w:ascii="Futura Lt BT" w:hAnsi="Futura Lt BT" w:cs="Calibri"/>
        </w:rPr>
      </w:pPr>
      <w:r>
        <w:rPr>
          <w:rFonts w:ascii="Futura Lt BT" w:hAnsi="Futura Lt BT" w:cs="Calibri"/>
        </w:rPr>
        <w:t>e.</w:t>
      </w:r>
      <w:r>
        <w:rPr>
          <w:rFonts w:ascii="Futura Lt BT" w:hAnsi="Futura Lt BT" w:cs="Calibri"/>
        </w:rPr>
        <w:tab/>
      </w:r>
      <w:r w:rsidR="00462886" w:rsidRPr="003015DF">
        <w:rPr>
          <w:rFonts w:ascii="Futura Lt BT" w:hAnsi="Futura Lt BT" w:cs="Calibri"/>
        </w:rPr>
        <w:t>Bereken het volume in dm</w:t>
      </w:r>
      <w:r w:rsidR="00462886" w:rsidRPr="003015DF">
        <w:rPr>
          <w:rFonts w:ascii="Futura Lt BT" w:hAnsi="Futura Lt BT" w:cs="Calibri"/>
          <w:vertAlign w:val="superscript"/>
        </w:rPr>
        <w:t>3</w:t>
      </w:r>
      <w:r w:rsidR="00462886" w:rsidRPr="003015DF">
        <w:rPr>
          <w:rFonts w:ascii="Futura Lt BT" w:hAnsi="Futura Lt BT" w:cs="Calibri"/>
        </w:rPr>
        <w:t xml:space="preserve"> (liter) als het ontstane gasmengsel een temperatuur van 500 </w:t>
      </w:r>
      <w:r w:rsidR="00462886" w:rsidRPr="003015DF">
        <w:rPr>
          <w:rFonts w:ascii="Segoe UI" w:hAnsi="Segoe UI" w:cs="Segoe UI"/>
        </w:rPr>
        <w:t>°</w:t>
      </w:r>
      <w:r w:rsidR="00462886" w:rsidRPr="003015DF">
        <w:rPr>
          <w:rFonts w:ascii="Futura Lt BT" w:hAnsi="Futura Lt BT" w:cs="Calibri"/>
        </w:rPr>
        <w:t xml:space="preserve">C zou hebben. </w:t>
      </w:r>
    </w:p>
    <w:p w:rsidR="00462886" w:rsidRDefault="00462886" w:rsidP="00462886">
      <w:pPr>
        <w:rPr>
          <w:rFonts w:ascii="Futura Lt BT" w:hAnsi="Futura Lt BT" w:cs="Calibri"/>
        </w:rPr>
      </w:pPr>
    </w:p>
    <w:p w:rsidR="00462886" w:rsidRPr="00057699" w:rsidRDefault="00462886" w:rsidP="00462886">
      <w:pPr>
        <w:rPr>
          <w:rFonts w:ascii="Futura Lt BT" w:hAnsi="Futura Lt BT" w:cs="Calibri"/>
        </w:rPr>
      </w:pPr>
      <w:r w:rsidRPr="00057699">
        <w:rPr>
          <w:rFonts w:ascii="Futura Lt BT" w:hAnsi="Futura Lt BT" w:cs="Calibri"/>
        </w:rPr>
        <w:t xml:space="preserve">Tip: Maak bij de berekening gebruik van de algemene gaswet: </w:t>
      </w:r>
      <w:proofErr w:type="spellStart"/>
      <w:r w:rsidRPr="00057699">
        <w:rPr>
          <w:rFonts w:ascii="Futura Lt BT" w:hAnsi="Futura Lt BT" w:cs="Calibri"/>
        </w:rPr>
        <w:t>p</w:t>
      </w:r>
      <w:r w:rsidRPr="00057699">
        <w:rPr>
          <w:rFonts w:ascii="Segoe UI" w:hAnsi="Segoe UI" w:cs="Segoe UI"/>
        </w:rPr>
        <w:t>×</w:t>
      </w:r>
      <w:r w:rsidRPr="00057699">
        <w:rPr>
          <w:rFonts w:ascii="Futura Lt BT" w:hAnsi="Futura Lt BT" w:cs="Calibri"/>
        </w:rPr>
        <w:t>V</w:t>
      </w:r>
      <w:proofErr w:type="spellEnd"/>
      <w:r w:rsidRPr="00057699">
        <w:rPr>
          <w:rFonts w:ascii="Futura Lt BT" w:hAnsi="Futura Lt BT" w:cs="Calibri"/>
          <w:vertAlign w:val="superscript"/>
        </w:rPr>
        <w:t> </w:t>
      </w:r>
      <w:r w:rsidRPr="00057699">
        <w:rPr>
          <w:rFonts w:ascii="Futura Lt BT" w:hAnsi="Futura Lt BT" w:cs="Calibri"/>
        </w:rPr>
        <w:t>=</w:t>
      </w:r>
      <w:r w:rsidRPr="00057699">
        <w:rPr>
          <w:rFonts w:ascii="Futura Lt BT" w:hAnsi="Futura Lt BT" w:cs="Calibri"/>
          <w:vertAlign w:val="superscript"/>
        </w:rPr>
        <w:t> </w:t>
      </w:r>
      <w:proofErr w:type="spellStart"/>
      <w:r w:rsidRPr="00057699">
        <w:rPr>
          <w:rFonts w:ascii="Futura Lt BT" w:hAnsi="Futura Lt BT" w:cs="Calibri"/>
        </w:rPr>
        <w:t>n</w:t>
      </w:r>
      <w:r w:rsidRPr="00057699">
        <w:rPr>
          <w:rFonts w:ascii="Segoe UI" w:hAnsi="Segoe UI" w:cs="Segoe UI"/>
        </w:rPr>
        <w:t>×</w:t>
      </w:r>
      <w:r w:rsidRPr="00057699">
        <w:rPr>
          <w:rFonts w:ascii="Futura Lt BT" w:hAnsi="Futura Lt BT" w:cs="Calibri"/>
        </w:rPr>
        <w:t>R</w:t>
      </w:r>
      <w:r w:rsidRPr="00057699">
        <w:rPr>
          <w:rFonts w:ascii="Segoe UI" w:hAnsi="Segoe UI" w:cs="Segoe UI"/>
        </w:rPr>
        <w:t>×</w:t>
      </w:r>
      <w:r w:rsidRPr="00057699">
        <w:rPr>
          <w:rFonts w:ascii="Futura Lt BT" w:hAnsi="Futura Lt BT" w:cs="Calibri"/>
        </w:rPr>
        <w:t>T</w:t>
      </w:r>
      <w:proofErr w:type="spellEnd"/>
      <w:r w:rsidRPr="00057699">
        <w:rPr>
          <w:rFonts w:ascii="Futura Lt BT" w:hAnsi="Futura Lt BT" w:cs="Calibri"/>
        </w:rPr>
        <w:t xml:space="preserve">. </w:t>
      </w:r>
      <w:r w:rsidRPr="00057699">
        <w:rPr>
          <w:rFonts w:ascii="Futura Lt BT" w:hAnsi="Futura Lt BT" w:cs="Calibri"/>
        </w:rPr>
        <w:br/>
        <w:t>Hierin staat p voor de druk, V voor het volume, n voor het aantal gasmoleculen (maakt niet uit van welke stof), R voor de gasconstante en T voor de absolute temperatuur in kelvin (K). In de berekening mag je p, n en R als constanten beschouwen.</w:t>
      </w:r>
    </w:p>
    <w:p w:rsidR="00462886" w:rsidRDefault="00462886">
      <w:pPr>
        <w:spacing w:after="200"/>
      </w:pPr>
      <w:r>
        <w:br w:type="page"/>
      </w:r>
    </w:p>
    <w:p w:rsidR="00462886" w:rsidRDefault="00462886">
      <w:pPr>
        <w:spacing w:after="200"/>
      </w:pPr>
      <w:r>
        <w:lastRenderedPageBreak/>
        <w:br w:type="page"/>
      </w:r>
    </w:p>
    <w:p w:rsidR="002A61EE" w:rsidRDefault="00462886">
      <w:r>
        <w:lastRenderedPageBreak/>
        <w:t>Antwoord:</w:t>
      </w:r>
    </w:p>
    <w:p w:rsidR="00462886" w:rsidRPr="00337FBA" w:rsidRDefault="00462886" w:rsidP="00462886">
      <w:pPr>
        <w:spacing w:line="260" w:lineRule="atLeast"/>
        <w:rPr>
          <w:rFonts w:ascii="Futura Lt BT" w:hAnsi="Futura Lt BT" w:cs="Calibri"/>
          <w:color w:val="000000"/>
        </w:rPr>
      </w:pPr>
      <w:r w:rsidRPr="00337FBA">
        <w:rPr>
          <w:rFonts w:ascii="Futura Lt BT" w:hAnsi="Futura Lt BT" w:cs="Calibri"/>
          <w:color w:val="000000"/>
        </w:rPr>
        <w:t>Als in de formule p, n en R constant zijn, dan geldt</w:t>
      </w:r>
    </w:p>
    <w:p w:rsidR="00462886" w:rsidRPr="00337FBA" w:rsidRDefault="00462886" w:rsidP="00462886">
      <w:pPr>
        <w:spacing w:line="260" w:lineRule="atLeast"/>
        <w:rPr>
          <w:rFonts w:ascii="Futura Lt BT" w:hAnsi="Futura Lt BT" w:cs="Calibri"/>
          <w:color w:val="000000"/>
          <w:lang w:val="de-DE"/>
        </w:rPr>
      </w:pPr>
      <w:r w:rsidRPr="00337FBA">
        <w:rPr>
          <w:rFonts w:ascii="Futura Lt BT" w:hAnsi="Futura Lt BT" w:cs="Calibri"/>
          <w:color w:val="000000"/>
        </w:rPr>
        <w:t xml:space="preserve">  </w:t>
      </w:r>
      <w:r w:rsidRPr="00337FBA">
        <w:rPr>
          <w:rFonts w:ascii="Futura Lt BT" w:hAnsi="Futura Lt BT" w:cs="Calibri"/>
          <w:color w:val="000000"/>
          <w:lang w:val="de-DE"/>
        </w:rPr>
        <w:t>V</w:t>
      </w:r>
      <w:r w:rsidRPr="00F04E4E">
        <w:rPr>
          <w:rFonts w:ascii="Futura Lt BT" w:hAnsi="Futura Lt BT" w:cs="Calibri"/>
          <w:color w:val="000000"/>
          <w:vertAlign w:val="subscript"/>
          <w:lang w:val="de-DE"/>
        </w:rPr>
        <w:t>1</w:t>
      </w:r>
      <w:r w:rsidRPr="00337FBA">
        <w:rPr>
          <w:rFonts w:ascii="Futura Lt BT" w:hAnsi="Futura Lt BT" w:cs="Calibri"/>
          <w:color w:val="000000"/>
          <w:lang w:val="de-DE"/>
        </w:rPr>
        <w:t xml:space="preserve"> : V</w:t>
      </w:r>
      <w:r w:rsidRPr="00F04E4E">
        <w:rPr>
          <w:rFonts w:ascii="Futura Lt BT" w:hAnsi="Futura Lt BT" w:cs="Calibri"/>
          <w:color w:val="000000"/>
          <w:vertAlign w:val="subscript"/>
          <w:lang w:val="de-DE"/>
        </w:rPr>
        <w:t>2</w:t>
      </w:r>
      <w:r w:rsidRPr="00337FBA">
        <w:rPr>
          <w:rFonts w:ascii="Futura Lt BT" w:hAnsi="Futura Lt BT" w:cs="Calibri"/>
          <w:color w:val="000000"/>
          <w:lang w:val="de-DE"/>
        </w:rPr>
        <w:t xml:space="preserve"> = T</w:t>
      </w:r>
      <w:r w:rsidRPr="00F04E4E">
        <w:rPr>
          <w:rFonts w:ascii="Futura Lt BT" w:hAnsi="Futura Lt BT" w:cs="Calibri"/>
          <w:color w:val="000000"/>
          <w:vertAlign w:val="subscript"/>
          <w:lang w:val="de-DE"/>
        </w:rPr>
        <w:t>1</w:t>
      </w:r>
      <w:r w:rsidRPr="00337FBA">
        <w:rPr>
          <w:rFonts w:ascii="Futura Lt BT" w:hAnsi="Futura Lt BT" w:cs="Calibri"/>
          <w:color w:val="000000"/>
          <w:lang w:val="de-DE"/>
        </w:rPr>
        <w:t xml:space="preserve"> : T</w:t>
      </w:r>
      <w:r w:rsidRPr="00F04E4E">
        <w:rPr>
          <w:rFonts w:ascii="Futura Lt BT" w:hAnsi="Futura Lt BT" w:cs="Calibri"/>
          <w:color w:val="000000"/>
          <w:vertAlign w:val="subscript"/>
          <w:lang w:val="de-DE"/>
        </w:rPr>
        <w:t>2</w:t>
      </w:r>
      <w:r w:rsidRPr="00337FBA">
        <w:rPr>
          <w:rFonts w:ascii="Futura Lt BT" w:hAnsi="Futura Lt BT" w:cs="Calibri"/>
          <w:color w:val="000000"/>
          <w:lang w:val="de-DE"/>
        </w:rPr>
        <w:t xml:space="preserve"> .</w:t>
      </w:r>
    </w:p>
    <w:p w:rsidR="00462886" w:rsidRPr="00337FBA" w:rsidRDefault="00462886" w:rsidP="00462886">
      <w:pPr>
        <w:spacing w:line="260" w:lineRule="atLeast"/>
        <w:rPr>
          <w:rFonts w:ascii="Futura Lt BT" w:hAnsi="Futura Lt BT" w:cs="Calibri"/>
          <w:color w:val="000000"/>
          <w:lang w:val="de-DE"/>
        </w:rPr>
      </w:pPr>
      <w:proofErr w:type="spellStart"/>
      <w:r w:rsidRPr="00337FBA">
        <w:rPr>
          <w:rFonts w:ascii="Futura Lt BT" w:hAnsi="Futura Lt BT" w:cs="Calibri"/>
          <w:color w:val="000000"/>
          <w:lang w:val="de-DE"/>
        </w:rPr>
        <w:t>Oftewel</w:t>
      </w:r>
      <w:proofErr w:type="spellEnd"/>
      <w:r w:rsidRPr="00337FBA">
        <w:rPr>
          <w:rFonts w:ascii="Futura Lt BT" w:hAnsi="Futura Lt BT" w:cs="Calibri"/>
          <w:color w:val="000000"/>
          <w:lang w:val="de-DE"/>
        </w:rPr>
        <w:t xml:space="preserve"> 650 dm</w:t>
      </w:r>
      <w:r w:rsidRPr="00F04E4E">
        <w:rPr>
          <w:rFonts w:ascii="Futura Lt BT" w:hAnsi="Futura Lt BT" w:cs="Calibri"/>
          <w:color w:val="000000"/>
          <w:vertAlign w:val="superscript"/>
          <w:lang w:val="de-DE"/>
        </w:rPr>
        <w:t>3</w:t>
      </w:r>
      <w:r w:rsidRPr="00337FBA">
        <w:rPr>
          <w:rFonts w:ascii="Futura Lt BT" w:hAnsi="Futura Lt BT" w:cs="Calibri"/>
          <w:color w:val="000000"/>
          <w:lang w:val="de-DE"/>
        </w:rPr>
        <w:t xml:space="preserve"> : V</w:t>
      </w:r>
      <w:r w:rsidRPr="00F04E4E">
        <w:rPr>
          <w:rFonts w:ascii="Futura Lt BT" w:hAnsi="Futura Lt BT" w:cs="Calibri"/>
          <w:color w:val="000000"/>
          <w:vertAlign w:val="subscript"/>
          <w:lang w:val="de-DE"/>
        </w:rPr>
        <w:t>2</w:t>
      </w:r>
      <w:r w:rsidRPr="00337FBA">
        <w:rPr>
          <w:rFonts w:ascii="Futura Lt BT" w:hAnsi="Futura Lt BT" w:cs="Calibri"/>
          <w:color w:val="000000"/>
          <w:lang w:val="de-DE"/>
        </w:rPr>
        <w:t xml:space="preserve"> = 273 K : 773 K</w:t>
      </w:r>
    </w:p>
    <w:p w:rsidR="00462886" w:rsidRPr="00337FBA" w:rsidRDefault="00462886" w:rsidP="00462886">
      <w:pPr>
        <w:spacing w:line="260" w:lineRule="atLeast"/>
        <w:rPr>
          <w:rFonts w:ascii="Futura Lt BT" w:hAnsi="Futura Lt BT" w:cs="Calibri"/>
          <w:color w:val="000000"/>
        </w:rPr>
      </w:pPr>
      <w:r w:rsidRPr="00337FBA">
        <w:rPr>
          <w:rFonts w:ascii="Futura Lt BT" w:hAnsi="Futura Lt BT" w:cs="Calibri"/>
          <w:color w:val="000000"/>
        </w:rPr>
        <w:t>Het volume V</w:t>
      </w:r>
      <w:r w:rsidRPr="00F04E4E">
        <w:rPr>
          <w:rFonts w:ascii="Futura Lt BT" w:hAnsi="Futura Lt BT" w:cs="Calibri"/>
          <w:color w:val="000000"/>
          <w:vertAlign w:val="subscript"/>
        </w:rPr>
        <w:t>2</w:t>
      </w:r>
      <w:r w:rsidRPr="00337FBA">
        <w:rPr>
          <w:rFonts w:ascii="Futura Lt BT" w:hAnsi="Futura Lt BT" w:cs="Calibri"/>
          <w:color w:val="000000"/>
        </w:rPr>
        <w:t xml:space="preserve"> bij 500 </w:t>
      </w:r>
      <w:r w:rsidRPr="006E61C4">
        <w:rPr>
          <w:rFonts w:cs="Arial"/>
          <w:color w:val="000000"/>
          <w:lang w:val="en-GB"/>
        </w:rPr>
        <w:t>ᵒ</w:t>
      </w:r>
      <w:r w:rsidRPr="00337FBA">
        <w:rPr>
          <w:rFonts w:ascii="Futura Lt BT" w:hAnsi="Futura Lt BT" w:cs="Calibri"/>
          <w:color w:val="000000"/>
        </w:rPr>
        <w:t xml:space="preserve">C is dan </w:t>
      </w:r>
    </w:p>
    <w:p w:rsidR="00462886" w:rsidRDefault="00462886" w:rsidP="00462886">
      <w:r w:rsidRPr="006E61C4">
        <w:rPr>
          <w:rFonts w:ascii="Futura Lt BT" w:hAnsi="Futura Lt BT" w:cs="Calibri"/>
          <w:color w:val="000000"/>
          <w:lang w:val="en-GB"/>
        </w:rPr>
        <w:t>(773 : 273) × 650 dm3 = 1,84∙10</w:t>
      </w:r>
      <w:r w:rsidRPr="00F95200">
        <w:rPr>
          <w:rFonts w:ascii="Futura Lt BT" w:hAnsi="Futura Lt BT" w:cs="Calibri"/>
          <w:color w:val="000000"/>
          <w:vertAlign w:val="superscript"/>
          <w:lang w:val="en-GB"/>
        </w:rPr>
        <w:t>3</w:t>
      </w:r>
      <w:r w:rsidRPr="006E61C4">
        <w:rPr>
          <w:rFonts w:ascii="Futura Lt BT" w:hAnsi="Futura Lt BT" w:cs="Calibri"/>
          <w:color w:val="000000"/>
          <w:lang w:val="en-GB"/>
        </w:rPr>
        <w:t xml:space="preserve"> dm</w:t>
      </w:r>
      <w:r w:rsidRPr="00F95200">
        <w:rPr>
          <w:rFonts w:ascii="Futura Lt BT" w:hAnsi="Futura Lt BT" w:cs="Calibri"/>
          <w:color w:val="000000"/>
          <w:vertAlign w:val="superscript"/>
          <w:lang w:val="en-GB"/>
        </w:rPr>
        <w:t>3</w:t>
      </w:r>
      <w:r>
        <w:rPr>
          <w:rFonts w:ascii="Futura Lt BT" w:hAnsi="Futura Lt BT" w:cs="Calibri"/>
          <w:color w:val="000000"/>
          <w:lang w:val="en-GB"/>
        </w:rPr>
        <w:t xml:space="preserve">.    </w:t>
      </w:r>
      <w:bookmarkStart w:id="0" w:name="_GoBack"/>
      <w:bookmarkEnd w:id="0"/>
    </w:p>
    <w:sectPr w:rsidR="004628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Arial Unicode MS"/>
    <w:charset w:val="00"/>
    <w:family w:val="swiss"/>
    <w:pitch w:val="variable"/>
    <w:sig w:usb0="00000000" w:usb1="08080000" w:usb2="00000010" w:usb3="00000000" w:csb0="0010001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47E75"/>
    <w:multiLevelType w:val="hybridMultilevel"/>
    <w:tmpl w:val="AF5AB972"/>
    <w:lvl w:ilvl="0" w:tplc="41C44E78">
      <w:start w:val="1"/>
      <w:numFmt w:val="lowerLetter"/>
      <w:lvlText w:val="%1."/>
      <w:lvlJc w:val="left"/>
      <w:pPr>
        <w:ind w:left="45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71" w:hanging="360"/>
      </w:pPr>
    </w:lvl>
    <w:lvl w:ilvl="2" w:tplc="0413001B" w:tentative="1">
      <w:start w:val="1"/>
      <w:numFmt w:val="lowerRoman"/>
      <w:lvlText w:val="%3."/>
      <w:lvlJc w:val="right"/>
      <w:pPr>
        <w:ind w:left="1891" w:hanging="180"/>
      </w:pPr>
    </w:lvl>
    <w:lvl w:ilvl="3" w:tplc="0413000F" w:tentative="1">
      <w:start w:val="1"/>
      <w:numFmt w:val="decimal"/>
      <w:lvlText w:val="%4."/>
      <w:lvlJc w:val="left"/>
      <w:pPr>
        <w:ind w:left="2611" w:hanging="360"/>
      </w:pPr>
    </w:lvl>
    <w:lvl w:ilvl="4" w:tplc="04130019" w:tentative="1">
      <w:start w:val="1"/>
      <w:numFmt w:val="lowerLetter"/>
      <w:lvlText w:val="%5."/>
      <w:lvlJc w:val="left"/>
      <w:pPr>
        <w:ind w:left="3331" w:hanging="360"/>
      </w:pPr>
    </w:lvl>
    <w:lvl w:ilvl="5" w:tplc="0413001B" w:tentative="1">
      <w:start w:val="1"/>
      <w:numFmt w:val="lowerRoman"/>
      <w:lvlText w:val="%6."/>
      <w:lvlJc w:val="right"/>
      <w:pPr>
        <w:ind w:left="4051" w:hanging="180"/>
      </w:pPr>
    </w:lvl>
    <w:lvl w:ilvl="6" w:tplc="0413000F" w:tentative="1">
      <w:start w:val="1"/>
      <w:numFmt w:val="decimal"/>
      <w:lvlText w:val="%7."/>
      <w:lvlJc w:val="left"/>
      <w:pPr>
        <w:ind w:left="4771" w:hanging="360"/>
      </w:pPr>
    </w:lvl>
    <w:lvl w:ilvl="7" w:tplc="04130019" w:tentative="1">
      <w:start w:val="1"/>
      <w:numFmt w:val="lowerLetter"/>
      <w:lvlText w:val="%8."/>
      <w:lvlJc w:val="left"/>
      <w:pPr>
        <w:ind w:left="5491" w:hanging="360"/>
      </w:pPr>
    </w:lvl>
    <w:lvl w:ilvl="8" w:tplc="0413001B" w:tentative="1">
      <w:start w:val="1"/>
      <w:numFmt w:val="lowerRoman"/>
      <w:lvlText w:val="%9."/>
      <w:lvlJc w:val="right"/>
      <w:pPr>
        <w:ind w:left="62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886"/>
    <w:rsid w:val="00017AD6"/>
    <w:rsid w:val="00063FAA"/>
    <w:rsid w:val="0009310F"/>
    <w:rsid w:val="000C56AE"/>
    <w:rsid w:val="0015238C"/>
    <w:rsid w:val="00224F01"/>
    <w:rsid w:val="002338B9"/>
    <w:rsid w:val="002748C9"/>
    <w:rsid w:val="002B5E9D"/>
    <w:rsid w:val="0032241E"/>
    <w:rsid w:val="00462886"/>
    <w:rsid w:val="004A3E6A"/>
    <w:rsid w:val="005249B2"/>
    <w:rsid w:val="005401EE"/>
    <w:rsid w:val="00565E53"/>
    <w:rsid w:val="005C0DF8"/>
    <w:rsid w:val="006A08E4"/>
    <w:rsid w:val="00744551"/>
    <w:rsid w:val="00754061"/>
    <w:rsid w:val="00775985"/>
    <w:rsid w:val="00800E43"/>
    <w:rsid w:val="0085758C"/>
    <w:rsid w:val="008A7A10"/>
    <w:rsid w:val="009723E4"/>
    <w:rsid w:val="009D7D47"/>
    <w:rsid w:val="00B5484F"/>
    <w:rsid w:val="00B7479A"/>
    <w:rsid w:val="00BA537E"/>
    <w:rsid w:val="00C076A4"/>
    <w:rsid w:val="00C8436C"/>
    <w:rsid w:val="00C87BB5"/>
    <w:rsid w:val="00CE62B5"/>
    <w:rsid w:val="00DE5BF6"/>
    <w:rsid w:val="00E452F3"/>
    <w:rsid w:val="00E67F87"/>
    <w:rsid w:val="00F04E4E"/>
    <w:rsid w:val="00FA056B"/>
    <w:rsid w:val="00FA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8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8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86"/>
    <w:pPr>
      <w:spacing w:after="0"/>
    </w:pPr>
    <w:rPr>
      <w:rFonts w:ascii="Arial" w:eastAsiaTheme="minorEastAsia" w:hAnsi="Arial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886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196</Words>
  <Characters>1119</Characters>
  <Application>Microsoft Office Word</Application>
  <DocSecurity>0</DocSecurity>
  <Lines>9</Lines>
  <Paragraphs>2</Paragraphs>
  <ScaleCrop>false</ScaleCrop>
  <Company>CnCZ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CJG Eijsbouts</dc:creator>
  <cp:keywords/>
  <dc:description/>
  <cp:lastModifiedBy>CJG Eijsbouts</cp:lastModifiedBy>
  <cp:revision>2</cp:revision>
  <dcterms:created xsi:type="dcterms:W3CDTF">2016-09-30T08:35:00Z</dcterms:created>
  <dcterms:modified xsi:type="dcterms:W3CDTF">2016-10-03T13:08:00Z</dcterms:modified>
</cp:coreProperties>
</file>