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A9" w:rsidRPr="00D25FDD" w:rsidRDefault="00DC58A9" w:rsidP="00DC58A9">
      <w:pPr>
        <w:rPr>
          <w:rFonts w:ascii="Futura Lt BT" w:hAnsi="Futura Lt BT" w:cs="Calibri"/>
          <w:color w:val="000000"/>
        </w:rPr>
      </w:pPr>
      <w:r w:rsidRPr="00D25FDD">
        <w:rPr>
          <w:rFonts w:ascii="Futura Lt BT" w:hAnsi="Futura Lt BT" w:cs="Calibri"/>
          <w:color w:val="000000"/>
        </w:rPr>
        <w:t>Verbrandingen</w:t>
      </w:r>
    </w:p>
    <w:p w:rsidR="00DC58A9" w:rsidRPr="00443B63" w:rsidRDefault="00DC58A9" w:rsidP="00DC58A9">
      <w:pPr>
        <w:rPr>
          <w:rFonts w:ascii="Futura Lt BT" w:hAnsi="Futura Lt BT" w:cs="Calibri"/>
          <w:color w:val="000000"/>
        </w:rPr>
      </w:pPr>
      <w:r w:rsidRPr="00443B63">
        <w:rPr>
          <w:rFonts w:ascii="Futura Lt BT" w:hAnsi="Futura Lt BT" w:cs="Calibri"/>
          <w:color w:val="000000"/>
        </w:rPr>
        <w:t>Met verbrandingen hebben we dagelijks te maken. Dat kan zijn in de verwarmingsketel (aardgas) of in een ouderwetse kachel (steenkool).</w:t>
      </w:r>
    </w:p>
    <w:p w:rsidR="00DC58A9" w:rsidRDefault="00DC58A9" w:rsidP="00DC58A9">
      <w:pPr>
        <w:rPr>
          <w:rFonts w:ascii="Futura Lt BT" w:hAnsi="Futura Lt BT" w:cs="Calibri"/>
          <w:color w:val="000000"/>
        </w:rPr>
      </w:pPr>
      <w:r w:rsidRPr="00443B63">
        <w:rPr>
          <w:rFonts w:ascii="Futura Lt BT" w:hAnsi="Futura Lt BT" w:cs="Calibri"/>
          <w:color w:val="000000"/>
        </w:rPr>
        <w:t xml:space="preserve">Maar in ons lichaam vinden ook verbrandingen plaats. </w:t>
      </w:r>
      <w:r>
        <w:rPr>
          <w:rFonts w:ascii="Futura Lt BT" w:hAnsi="Futura Lt BT" w:cs="Calibri"/>
          <w:color w:val="000000"/>
        </w:rPr>
        <w:t xml:space="preserve">Bijvoorbeeld van koolstofverbindingen zoals zetmeel, </w:t>
      </w:r>
      <w:r w:rsidRPr="00443B63">
        <w:rPr>
          <w:rFonts w:ascii="Futura Lt BT" w:hAnsi="Futura Lt BT" w:cs="Calibri"/>
          <w:color w:val="000000"/>
        </w:rPr>
        <w:t>[C</w:t>
      </w:r>
      <w:r w:rsidRPr="00443B63">
        <w:rPr>
          <w:rFonts w:ascii="Futura Lt BT" w:hAnsi="Futura Lt BT" w:cs="Calibri"/>
          <w:color w:val="000000"/>
          <w:vertAlign w:val="subscript"/>
        </w:rPr>
        <w:t>6</w:t>
      </w:r>
      <w:r w:rsidRPr="00443B63">
        <w:rPr>
          <w:rFonts w:ascii="Futura Lt BT" w:hAnsi="Futura Lt BT" w:cs="Calibri"/>
          <w:color w:val="000000"/>
        </w:rPr>
        <w:t>H</w:t>
      </w:r>
      <w:r w:rsidRPr="00443B63">
        <w:rPr>
          <w:rFonts w:ascii="Futura Lt BT" w:hAnsi="Futura Lt BT" w:cs="Calibri"/>
          <w:color w:val="000000"/>
          <w:vertAlign w:val="subscript"/>
        </w:rPr>
        <w:t>10</w:t>
      </w:r>
      <w:r w:rsidRPr="00443B63">
        <w:rPr>
          <w:rFonts w:ascii="Futura Lt BT" w:hAnsi="Futura Lt BT" w:cs="Calibri"/>
          <w:color w:val="000000"/>
        </w:rPr>
        <w:t>O</w:t>
      </w:r>
      <w:r w:rsidRPr="00443B63">
        <w:rPr>
          <w:rFonts w:ascii="Futura Lt BT" w:hAnsi="Futura Lt BT" w:cs="Calibri"/>
          <w:color w:val="000000"/>
          <w:vertAlign w:val="subscript"/>
        </w:rPr>
        <w:t>5</w:t>
      </w:r>
      <w:r w:rsidRPr="00443B63">
        <w:rPr>
          <w:rFonts w:ascii="Futura Lt BT" w:hAnsi="Futura Lt BT" w:cs="Calibri"/>
          <w:color w:val="000000"/>
        </w:rPr>
        <w:t>]</w:t>
      </w:r>
      <w:r w:rsidRPr="00443B63">
        <w:rPr>
          <w:rFonts w:ascii="Futura Lt BT" w:hAnsi="Futura Lt BT" w:cs="Calibri"/>
          <w:color w:val="000000"/>
          <w:vertAlign w:val="subscript"/>
        </w:rPr>
        <w:t>n</w:t>
      </w:r>
      <w:r>
        <w:rPr>
          <w:rFonts w:ascii="Futura Lt BT" w:hAnsi="Futura Lt BT" w:cs="Calibri"/>
          <w:color w:val="000000"/>
        </w:rPr>
        <w:t>.</w:t>
      </w:r>
      <w:r w:rsidRPr="00443B63">
        <w:rPr>
          <w:rFonts w:ascii="Futura Lt BT" w:hAnsi="Futura Lt BT" w:cs="Calibri"/>
          <w:color w:val="000000"/>
        </w:rPr>
        <w:t xml:space="preserve"> Wij eten zetmeel en we ademen de</w:t>
      </w:r>
      <w:r>
        <w:rPr>
          <w:rFonts w:ascii="Futura Lt BT" w:hAnsi="Futura Lt BT" w:cs="Calibri"/>
          <w:color w:val="000000"/>
        </w:rPr>
        <w:t xml:space="preserve"> voor de verbranding benodigde</w:t>
      </w:r>
      <w:r w:rsidRPr="00443B63">
        <w:rPr>
          <w:rFonts w:ascii="Futura Lt BT" w:hAnsi="Futura Lt BT" w:cs="Calibri"/>
          <w:color w:val="000000"/>
        </w:rPr>
        <w:t xml:space="preserve"> zuurstof in via de longen. </w:t>
      </w:r>
    </w:p>
    <w:p w:rsidR="00DC58A9" w:rsidRDefault="00DC58A9" w:rsidP="00DC58A9">
      <w:pPr>
        <w:rPr>
          <w:rFonts w:ascii="Futura Lt BT" w:hAnsi="Futura Lt BT" w:cs="Calibri"/>
          <w:color w:val="000000"/>
        </w:rPr>
      </w:pPr>
      <w:r>
        <w:rPr>
          <w:rFonts w:ascii="Futura Lt BT" w:hAnsi="Futura Lt BT" w:cs="Calibri"/>
          <w:color w:val="000000"/>
        </w:rPr>
        <w:t>Het</w:t>
      </w:r>
      <w:r w:rsidRPr="00443B63">
        <w:rPr>
          <w:rFonts w:ascii="Futura Lt BT" w:hAnsi="Futura Lt BT" w:cs="Calibri"/>
          <w:color w:val="000000"/>
        </w:rPr>
        <w:t xml:space="preserve"> zetmeel wordt eerst in ons spijsverteringsysteem afgebroken tot glucose</w:t>
      </w:r>
      <w:r>
        <w:rPr>
          <w:rFonts w:ascii="Futura Lt BT" w:hAnsi="Futura Lt BT" w:cs="Calibri"/>
          <w:color w:val="000000"/>
        </w:rPr>
        <w:t>,</w:t>
      </w:r>
      <w:r w:rsidRPr="00443B63">
        <w:rPr>
          <w:rFonts w:ascii="Futura Lt BT" w:hAnsi="Futura Lt BT" w:cs="Calibri"/>
          <w:color w:val="000000"/>
        </w:rPr>
        <w:t xml:space="preserve"> (C</w:t>
      </w:r>
      <w:r w:rsidRPr="00443B63">
        <w:rPr>
          <w:rFonts w:ascii="Futura Lt BT" w:hAnsi="Futura Lt BT" w:cs="Calibri"/>
          <w:color w:val="000000"/>
          <w:vertAlign w:val="subscript"/>
        </w:rPr>
        <w:t>6</w:t>
      </w:r>
      <w:r w:rsidRPr="00443B63">
        <w:rPr>
          <w:rFonts w:ascii="Futura Lt BT" w:hAnsi="Futura Lt BT" w:cs="Calibri"/>
          <w:color w:val="000000"/>
        </w:rPr>
        <w:t>H</w:t>
      </w:r>
      <w:r w:rsidRPr="00443B63">
        <w:rPr>
          <w:rFonts w:ascii="Futura Lt BT" w:hAnsi="Futura Lt BT" w:cs="Calibri"/>
          <w:color w:val="000000"/>
          <w:vertAlign w:val="subscript"/>
        </w:rPr>
        <w:t>12</w:t>
      </w:r>
      <w:r w:rsidRPr="00443B63">
        <w:rPr>
          <w:rFonts w:ascii="Futura Lt BT" w:hAnsi="Futura Lt BT" w:cs="Calibri"/>
          <w:color w:val="000000"/>
        </w:rPr>
        <w:t>O</w:t>
      </w:r>
      <w:r w:rsidRPr="00443B63">
        <w:rPr>
          <w:rFonts w:ascii="Futura Lt BT" w:hAnsi="Futura Lt BT" w:cs="Calibri"/>
          <w:color w:val="000000"/>
          <w:vertAlign w:val="subscript"/>
        </w:rPr>
        <w:t>6</w:t>
      </w:r>
      <w:r w:rsidRPr="00443B63">
        <w:rPr>
          <w:rFonts w:ascii="Futura Lt BT" w:hAnsi="Futura Lt BT" w:cs="Calibri"/>
          <w:color w:val="000000"/>
        </w:rPr>
        <w:t xml:space="preserve">). </w:t>
      </w:r>
      <w:r>
        <w:rPr>
          <w:rFonts w:ascii="Futura Lt BT" w:hAnsi="Futura Lt BT" w:cs="Calibri"/>
          <w:color w:val="000000"/>
        </w:rPr>
        <w:t>De</w:t>
      </w:r>
      <w:r w:rsidRPr="00443B63">
        <w:rPr>
          <w:rFonts w:ascii="Futura Lt BT" w:hAnsi="Futura Lt BT" w:cs="Calibri"/>
          <w:color w:val="000000"/>
        </w:rPr>
        <w:t xml:space="preserve"> glucose</w:t>
      </w:r>
      <w:r>
        <w:rPr>
          <w:rFonts w:ascii="Futura Lt BT" w:hAnsi="Futura Lt BT" w:cs="Calibri"/>
          <w:color w:val="000000"/>
        </w:rPr>
        <w:t>moleculen</w:t>
      </w:r>
      <w:r w:rsidRPr="00443B63">
        <w:rPr>
          <w:rFonts w:ascii="Futura Lt BT" w:hAnsi="Futura Lt BT" w:cs="Calibri"/>
          <w:color w:val="000000"/>
        </w:rPr>
        <w:t xml:space="preserve"> </w:t>
      </w:r>
      <w:r>
        <w:rPr>
          <w:rFonts w:ascii="Futura Lt BT" w:hAnsi="Futura Lt BT" w:cs="Calibri"/>
          <w:color w:val="000000"/>
        </w:rPr>
        <w:t>zijn</w:t>
      </w:r>
      <w:r w:rsidRPr="00443B63">
        <w:rPr>
          <w:rFonts w:ascii="Futura Lt BT" w:hAnsi="Futura Lt BT" w:cs="Calibri"/>
          <w:color w:val="000000"/>
        </w:rPr>
        <w:t xml:space="preserve"> klein genoeg om de darmwand te passeren en word</w:t>
      </w:r>
      <w:r>
        <w:rPr>
          <w:rFonts w:ascii="Futura Lt BT" w:hAnsi="Futura Lt BT" w:cs="Calibri"/>
          <w:color w:val="000000"/>
        </w:rPr>
        <w:t>en,</w:t>
      </w:r>
      <w:r w:rsidRPr="00443B63">
        <w:rPr>
          <w:rFonts w:ascii="Futura Lt BT" w:hAnsi="Futura Lt BT" w:cs="Calibri"/>
          <w:color w:val="000000"/>
        </w:rPr>
        <w:t xml:space="preserve"> net als de zuurstof</w:t>
      </w:r>
      <w:r>
        <w:rPr>
          <w:rFonts w:ascii="Futura Lt BT" w:hAnsi="Futura Lt BT" w:cs="Calibri"/>
          <w:color w:val="000000"/>
        </w:rPr>
        <w:t>moleculen,</w:t>
      </w:r>
      <w:r w:rsidRPr="00443B63">
        <w:rPr>
          <w:rFonts w:ascii="Futura Lt BT" w:hAnsi="Futura Lt BT" w:cs="Calibri"/>
          <w:color w:val="000000"/>
        </w:rPr>
        <w:t xml:space="preserve"> via de bloedbaan getransporteerd naar de cellen. </w:t>
      </w:r>
      <w:r>
        <w:rPr>
          <w:rFonts w:ascii="Futura Lt BT" w:hAnsi="Futura Lt BT" w:cs="Calibri"/>
          <w:color w:val="000000"/>
        </w:rPr>
        <w:t>I</w:t>
      </w:r>
      <w:r w:rsidRPr="00443B63">
        <w:rPr>
          <w:rFonts w:ascii="Futura Lt BT" w:hAnsi="Futura Lt BT" w:cs="Calibri"/>
          <w:color w:val="000000"/>
        </w:rPr>
        <w:t>n de cellen vindt dan de verbranding plaats tot koolstofdioxide en water.</w:t>
      </w:r>
      <w:r>
        <w:rPr>
          <w:rFonts w:ascii="Futura Lt BT" w:hAnsi="Futura Lt BT" w:cs="Calibri"/>
          <w:color w:val="000000"/>
        </w:rPr>
        <w:t xml:space="preserve"> </w:t>
      </w:r>
    </w:p>
    <w:p w:rsidR="00DC58A9" w:rsidRDefault="00DC58A9" w:rsidP="00DC58A9">
      <w:pPr>
        <w:rPr>
          <w:rFonts w:ascii="Futura Lt BT" w:hAnsi="Futura Lt BT" w:cs="Calibri"/>
          <w:color w:val="000000"/>
        </w:rPr>
      </w:pPr>
      <w:r w:rsidRPr="00443B63">
        <w:rPr>
          <w:rFonts w:ascii="Futura Lt BT" w:hAnsi="Futura Lt BT" w:cs="Calibri"/>
          <w:color w:val="000000"/>
        </w:rPr>
        <w:t>Het zetmeel wordt afgebroken met behulp van water; een zogenoemde hydrolysereactie.</w:t>
      </w:r>
    </w:p>
    <w:p w:rsidR="00DC58A9" w:rsidRDefault="00DC58A9" w:rsidP="00DC58A9">
      <w:pPr>
        <w:tabs>
          <w:tab w:val="right" w:pos="9072"/>
        </w:tabs>
        <w:ind w:left="426" w:hanging="426"/>
        <w:rPr>
          <w:rFonts w:ascii="Futura Lt BT" w:hAnsi="Futura Lt BT" w:cs="Calibri"/>
          <w:b/>
          <w:color w:val="000000"/>
        </w:rPr>
      </w:pPr>
    </w:p>
    <w:p w:rsidR="00DC58A9" w:rsidRDefault="00DC58A9" w:rsidP="00DC58A9">
      <w:pPr>
        <w:rPr>
          <w:rFonts w:ascii="Futura Lt BT" w:hAnsi="Futura Lt BT" w:cs="Calibri"/>
          <w:color w:val="000000"/>
        </w:rPr>
      </w:pPr>
      <w:r w:rsidRPr="00443B63">
        <w:rPr>
          <w:rFonts w:ascii="Futura Lt BT" w:hAnsi="Futura Lt BT" w:cs="Calibri"/>
          <w:color w:val="000000"/>
        </w:rPr>
        <w:t>Als te weinig glucose wordt aangevoerd, gaat het lichaam over op vetverbranding. Een bijkomend effect is dan dat bij d</w:t>
      </w:r>
      <w:r>
        <w:rPr>
          <w:rFonts w:ascii="Futura Lt BT" w:hAnsi="Futura Lt BT" w:cs="Calibri"/>
          <w:color w:val="000000"/>
        </w:rPr>
        <w:t>i</w:t>
      </w:r>
      <w:r w:rsidRPr="00443B63">
        <w:rPr>
          <w:rFonts w:ascii="Futura Lt BT" w:hAnsi="Futura Lt BT" w:cs="Calibri"/>
          <w:color w:val="000000"/>
        </w:rPr>
        <w:t xml:space="preserve">t </w:t>
      </w:r>
      <w:r>
        <w:rPr>
          <w:rFonts w:ascii="Futura Lt BT" w:hAnsi="Futura Lt BT" w:cs="Calibri"/>
          <w:color w:val="000000"/>
        </w:rPr>
        <w:t xml:space="preserve">zogenoemde </w:t>
      </w:r>
      <w:proofErr w:type="spellStart"/>
      <w:r w:rsidRPr="00443B63">
        <w:rPr>
          <w:rFonts w:ascii="Futura Lt BT" w:hAnsi="Futura Lt BT" w:cs="Calibri"/>
          <w:color w:val="000000"/>
        </w:rPr>
        <w:t>ketose</w:t>
      </w:r>
      <w:proofErr w:type="spellEnd"/>
      <w:r w:rsidRPr="00443B63">
        <w:rPr>
          <w:rFonts w:ascii="Futura Lt BT" w:hAnsi="Futura Lt BT" w:cs="Calibri"/>
          <w:color w:val="000000"/>
        </w:rPr>
        <w:t>-proces ook aceton (CH</w:t>
      </w:r>
      <w:r w:rsidRPr="00BF4DF0">
        <w:rPr>
          <w:rFonts w:ascii="Futura Lt BT" w:hAnsi="Futura Lt BT" w:cs="Calibri"/>
          <w:color w:val="000000"/>
          <w:vertAlign w:val="subscript"/>
        </w:rPr>
        <w:t>3</w:t>
      </w:r>
      <w:r w:rsidRPr="00443B63">
        <w:rPr>
          <w:rFonts w:ascii="Futura Lt BT" w:hAnsi="Futura Lt BT" w:cs="Calibri"/>
          <w:color w:val="000000"/>
        </w:rPr>
        <w:t>-CO-CH</w:t>
      </w:r>
      <w:r w:rsidRPr="00BF4DF0">
        <w:rPr>
          <w:rFonts w:ascii="Futura Lt BT" w:hAnsi="Futura Lt BT" w:cs="Calibri"/>
          <w:color w:val="000000"/>
          <w:vertAlign w:val="subscript"/>
        </w:rPr>
        <w:t>3</w:t>
      </w:r>
      <w:r w:rsidRPr="00443B63">
        <w:rPr>
          <w:rFonts w:ascii="Futura Lt BT" w:hAnsi="Futura Lt BT" w:cs="Calibri"/>
          <w:color w:val="000000"/>
        </w:rPr>
        <w:t xml:space="preserve"> of C</w:t>
      </w:r>
      <w:r w:rsidRPr="00BF4DF0">
        <w:rPr>
          <w:rFonts w:ascii="Futura Lt BT" w:hAnsi="Futura Lt BT" w:cs="Calibri"/>
          <w:color w:val="000000"/>
          <w:vertAlign w:val="subscript"/>
        </w:rPr>
        <w:t>3</w:t>
      </w:r>
      <w:r w:rsidRPr="00443B63">
        <w:rPr>
          <w:rFonts w:ascii="Futura Lt BT" w:hAnsi="Futura Lt BT" w:cs="Calibri"/>
          <w:color w:val="000000"/>
        </w:rPr>
        <w:t>H</w:t>
      </w:r>
      <w:r w:rsidRPr="00BF4DF0">
        <w:rPr>
          <w:rFonts w:ascii="Futura Lt BT" w:hAnsi="Futura Lt BT" w:cs="Calibri"/>
          <w:color w:val="000000"/>
          <w:vertAlign w:val="subscript"/>
        </w:rPr>
        <w:t>6</w:t>
      </w:r>
      <w:r w:rsidRPr="00443B63">
        <w:rPr>
          <w:rFonts w:ascii="Futura Lt BT" w:hAnsi="Futura Lt BT" w:cs="Calibri"/>
          <w:color w:val="000000"/>
        </w:rPr>
        <w:t xml:space="preserve">O) ontstaat. Hongerstakers hebben dan een acetonlucht in hun uitademing en uitwaseming. Maar ook obesitas-patiënten hebben dat probleem. Dat kan zelfs </w:t>
      </w:r>
      <w:r>
        <w:rPr>
          <w:rFonts w:ascii="Futura Lt BT" w:hAnsi="Futura Lt BT" w:cs="Calibri"/>
          <w:color w:val="000000"/>
        </w:rPr>
        <w:t>extreme</w:t>
      </w:r>
      <w:r w:rsidRPr="00443B63">
        <w:rPr>
          <w:rFonts w:ascii="Futura Lt BT" w:hAnsi="Futura Lt BT" w:cs="Calibri"/>
          <w:color w:val="000000"/>
        </w:rPr>
        <w:t xml:space="preserve"> gevolgen hebben, omdat aceton zeer brandbaar is. Zo is het een aantal keren voorgekomen dat een zeer zwaarlijvig persoon </w:t>
      </w:r>
      <w:r>
        <w:rPr>
          <w:rFonts w:ascii="Futura Lt BT" w:hAnsi="Futura Lt BT" w:cs="Calibri"/>
          <w:color w:val="000000"/>
        </w:rPr>
        <w:t>verbrand werd teruggevonden</w:t>
      </w:r>
      <w:r w:rsidRPr="00443B63">
        <w:rPr>
          <w:rFonts w:ascii="Futura Lt BT" w:hAnsi="Futura Lt BT" w:cs="Calibri"/>
          <w:color w:val="000000"/>
        </w:rPr>
        <w:t xml:space="preserve"> in zijn fauteuil of bed</w:t>
      </w:r>
      <w:r>
        <w:rPr>
          <w:rFonts w:ascii="Futura Lt BT" w:hAnsi="Futura Lt BT" w:cs="Calibri"/>
          <w:color w:val="000000"/>
        </w:rPr>
        <w:t>!</w:t>
      </w:r>
      <w:r w:rsidRPr="00443B63">
        <w:rPr>
          <w:rFonts w:ascii="Futura Lt BT" w:hAnsi="Futura Lt BT" w:cs="Calibri"/>
          <w:color w:val="000000"/>
        </w:rPr>
        <w:t xml:space="preserve"> Uit een recent onderzoek is gebleken dat </w:t>
      </w:r>
      <w:r>
        <w:rPr>
          <w:rFonts w:ascii="Futura Lt BT" w:hAnsi="Futura Lt BT" w:cs="Calibri"/>
          <w:color w:val="000000"/>
        </w:rPr>
        <w:t>de</w:t>
      </w:r>
      <w:r w:rsidRPr="00443B63">
        <w:rPr>
          <w:rFonts w:ascii="Futura Lt BT" w:hAnsi="Futura Lt BT" w:cs="Calibri"/>
          <w:color w:val="000000"/>
        </w:rPr>
        <w:t xml:space="preserve"> aceton hier de boosdoener en aanstichter van was, doordat bijvoorbeeld bij het aansteken van een sigaret of een vonkje door statische elektriciteit eerst </w:t>
      </w:r>
      <w:r>
        <w:rPr>
          <w:rFonts w:ascii="Futura Lt BT" w:hAnsi="Futura Lt BT" w:cs="Calibri"/>
          <w:color w:val="000000"/>
        </w:rPr>
        <w:t xml:space="preserve">de aceton in de uitgeademde lucht ontbrandde, waarna </w:t>
      </w:r>
      <w:r w:rsidRPr="00443B63">
        <w:rPr>
          <w:rFonts w:ascii="Futura Lt BT" w:hAnsi="Futura Lt BT" w:cs="Calibri"/>
          <w:color w:val="000000"/>
        </w:rPr>
        <w:t xml:space="preserve">een inwendige </w:t>
      </w:r>
      <w:r>
        <w:rPr>
          <w:rFonts w:ascii="Futura Lt BT" w:hAnsi="Futura Lt BT" w:cs="Calibri"/>
          <w:color w:val="000000"/>
        </w:rPr>
        <w:t>vet</w:t>
      </w:r>
      <w:r w:rsidRPr="00443B63">
        <w:rPr>
          <w:rFonts w:ascii="Futura Lt BT" w:hAnsi="Futura Lt BT" w:cs="Calibri"/>
          <w:color w:val="000000"/>
        </w:rPr>
        <w:t xml:space="preserve">verbranding optrad, met </w:t>
      </w:r>
      <w:r>
        <w:rPr>
          <w:rFonts w:ascii="Futura Lt BT" w:hAnsi="Futura Lt BT" w:cs="Calibri"/>
          <w:color w:val="000000"/>
        </w:rPr>
        <w:t xml:space="preserve">het </w:t>
      </w:r>
      <w:r w:rsidRPr="00443B63">
        <w:rPr>
          <w:rFonts w:ascii="Futura Lt BT" w:hAnsi="Futura Lt BT" w:cs="Calibri"/>
          <w:color w:val="000000"/>
        </w:rPr>
        <w:t xml:space="preserve">fatale vervolg. </w:t>
      </w:r>
    </w:p>
    <w:p w:rsidR="00DC58A9" w:rsidRDefault="00DC58A9" w:rsidP="00DC58A9">
      <w:pPr>
        <w:tabs>
          <w:tab w:val="right" w:pos="9072"/>
        </w:tabs>
        <w:ind w:left="426" w:hanging="426"/>
        <w:rPr>
          <w:rFonts w:ascii="Futura Lt BT" w:hAnsi="Futura Lt BT" w:cs="Calibri"/>
          <w:b/>
          <w:color w:val="000000"/>
        </w:rPr>
      </w:pPr>
    </w:p>
    <w:p w:rsidR="00DC58A9" w:rsidRDefault="00DC58A9" w:rsidP="00DA5F2F">
      <w:pPr>
        <w:tabs>
          <w:tab w:val="right" w:pos="9072"/>
        </w:tabs>
        <w:ind w:left="284" w:hanging="284"/>
        <w:rPr>
          <w:rFonts w:ascii="Futura Lt BT" w:hAnsi="Futura Lt BT" w:cs="Calibri"/>
          <w:color w:val="000000"/>
        </w:rPr>
      </w:pPr>
      <w:r>
        <w:rPr>
          <w:rFonts w:ascii="Futura Lt BT" w:hAnsi="Futura Lt BT" w:cs="Calibri"/>
          <w:color w:val="000000"/>
        </w:rPr>
        <w:t xml:space="preserve">b. </w:t>
      </w:r>
      <w:r w:rsidRPr="00443B63">
        <w:rPr>
          <w:rFonts w:ascii="Futura Lt BT" w:hAnsi="Futura Lt BT" w:cs="Calibri"/>
          <w:color w:val="000000"/>
        </w:rPr>
        <w:t xml:space="preserve">Geef de </w:t>
      </w:r>
      <w:r>
        <w:rPr>
          <w:rFonts w:ascii="Futura Lt BT" w:hAnsi="Futura Lt BT" w:cs="Calibri"/>
          <w:color w:val="000000"/>
        </w:rPr>
        <w:t>reactie</w:t>
      </w:r>
      <w:r w:rsidRPr="00443B63">
        <w:rPr>
          <w:rFonts w:ascii="Futura Lt BT" w:hAnsi="Futura Lt BT" w:cs="Calibri"/>
          <w:color w:val="000000"/>
        </w:rPr>
        <w:t>vergelijking voor de volledige verbranding van aceton.</w:t>
      </w:r>
      <w:bookmarkStart w:id="0" w:name="_GoBack"/>
      <w:bookmarkEnd w:id="0"/>
    </w:p>
    <w:p w:rsidR="00DC58A9" w:rsidRDefault="00DC58A9">
      <w:pPr>
        <w:spacing w:after="200"/>
      </w:pPr>
      <w:r>
        <w:br w:type="page"/>
      </w:r>
    </w:p>
    <w:p w:rsidR="00DC58A9" w:rsidRDefault="00DC58A9">
      <w:pPr>
        <w:spacing w:after="200"/>
      </w:pPr>
      <w:r>
        <w:lastRenderedPageBreak/>
        <w:br w:type="page"/>
      </w:r>
    </w:p>
    <w:p w:rsidR="002A61EE" w:rsidRDefault="00DC58A9">
      <w:r>
        <w:lastRenderedPageBreak/>
        <w:t>Antwoord:</w:t>
      </w:r>
    </w:p>
    <w:p w:rsidR="00DC58A9" w:rsidRPr="00BB2B45" w:rsidRDefault="00DC58A9" w:rsidP="00DC58A9">
      <w:pPr>
        <w:spacing w:line="260" w:lineRule="atLeast"/>
        <w:rPr>
          <w:rFonts w:ascii="Futura Lt BT" w:hAnsi="Futura Lt BT" w:cs="Calibri"/>
        </w:rPr>
      </w:pPr>
      <w:r w:rsidRPr="00340AC1">
        <w:rPr>
          <w:rFonts w:ascii="Futura Lt BT" w:hAnsi="Futura Lt BT" w:cs="Calibri"/>
        </w:rPr>
        <w:t>C</w:t>
      </w:r>
      <w:r w:rsidRPr="00340AC1">
        <w:rPr>
          <w:rFonts w:ascii="Futura Lt BT" w:hAnsi="Futura Lt BT" w:cs="Calibri"/>
          <w:vertAlign w:val="subscript"/>
        </w:rPr>
        <w:t>3</w:t>
      </w:r>
      <w:r w:rsidRPr="00340AC1">
        <w:rPr>
          <w:rFonts w:ascii="Futura Lt BT" w:hAnsi="Futura Lt BT" w:cs="Calibri"/>
        </w:rPr>
        <w:t>H</w:t>
      </w:r>
      <w:r w:rsidRPr="00340AC1">
        <w:rPr>
          <w:rFonts w:ascii="Futura Lt BT" w:hAnsi="Futura Lt BT" w:cs="Calibri"/>
          <w:vertAlign w:val="subscript"/>
        </w:rPr>
        <w:t>6</w:t>
      </w:r>
      <w:r w:rsidRPr="00340AC1">
        <w:rPr>
          <w:rFonts w:ascii="Futura Lt BT" w:hAnsi="Futura Lt BT" w:cs="Calibri"/>
        </w:rPr>
        <w:t>O + 4 O</w:t>
      </w:r>
      <w:r w:rsidRPr="00340AC1">
        <w:rPr>
          <w:rFonts w:ascii="Futura Lt BT" w:hAnsi="Futura Lt BT" w:cs="Calibri"/>
          <w:vertAlign w:val="subscript"/>
        </w:rPr>
        <w:t>2</w:t>
      </w:r>
      <w:r w:rsidRPr="00340AC1">
        <w:rPr>
          <w:rFonts w:ascii="Futura Lt BT" w:hAnsi="Futura Lt BT" w:cs="Calibri"/>
        </w:rPr>
        <w:t xml:space="preserve"> </w:t>
      </w:r>
      <w:r w:rsidRPr="00340AC1">
        <w:rPr>
          <w:rFonts w:cs="Arial"/>
        </w:rPr>
        <w:t>→</w:t>
      </w:r>
      <w:r w:rsidRPr="00340AC1">
        <w:rPr>
          <w:rFonts w:ascii="Futura Lt BT" w:hAnsi="Futura Lt BT" w:cs="Calibri"/>
        </w:rPr>
        <w:t xml:space="preserve"> 3 CO</w:t>
      </w:r>
      <w:r w:rsidRPr="00340AC1">
        <w:rPr>
          <w:rFonts w:ascii="Futura Lt BT" w:hAnsi="Futura Lt BT" w:cs="Calibri"/>
          <w:vertAlign w:val="subscript"/>
        </w:rPr>
        <w:t>2</w:t>
      </w:r>
      <w:r w:rsidRPr="00340AC1">
        <w:rPr>
          <w:rFonts w:ascii="Futura Lt BT" w:hAnsi="Futura Lt BT" w:cs="Calibri"/>
        </w:rPr>
        <w:t xml:space="preserve"> + 3 H</w:t>
      </w:r>
      <w:r w:rsidRPr="00340AC1">
        <w:rPr>
          <w:rFonts w:ascii="Futura Lt BT" w:hAnsi="Futura Lt BT" w:cs="Calibri"/>
          <w:vertAlign w:val="subscript"/>
        </w:rPr>
        <w:t>2</w:t>
      </w:r>
      <w:r w:rsidRPr="00340AC1">
        <w:rPr>
          <w:rFonts w:ascii="Futura Lt BT" w:hAnsi="Futura Lt BT" w:cs="Calibri"/>
        </w:rPr>
        <w:t>O</w:t>
      </w:r>
    </w:p>
    <w:p w:rsidR="00DC58A9" w:rsidRDefault="00DC58A9"/>
    <w:sectPr w:rsidR="00DC5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A9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A5F2F"/>
    <w:rsid w:val="00DC58A9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A9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8A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A9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8A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1448</Characters>
  <Application>Microsoft Office Word</Application>
  <DocSecurity>0</DocSecurity>
  <Lines>12</Lines>
  <Paragraphs>3</Paragraphs>
  <ScaleCrop>false</ScaleCrop>
  <Company>CnCZ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2016-09-30T08:35:00Z</dcterms:created>
  <dcterms:modified xsi:type="dcterms:W3CDTF">2016-10-03T11:48:00Z</dcterms:modified>
</cp:coreProperties>
</file>