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BD" w:rsidRDefault="00A339BD" w:rsidP="00A339BD">
      <w:pPr>
        <w:autoSpaceDE w:val="0"/>
        <w:autoSpaceDN w:val="0"/>
        <w:adjustRightInd w:val="0"/>
        <w:spacing w:line="240" w:lineRule="auto"/>
        <w:rPr>
          <w:rFonts w:ascii="Segoe UI" w:eastAsiaTheme="minorHAnsi" w:hAnsi="Segoe UI" w:cs="Segoe UI"/>
          <w:color w:val="000000"/>
          <w:lang w:eastAsia="en-US"/>
        </w:rPr>
      </w:pPr>
      <w:r w:rsidRPr="00C21103">
        <w:rPr>
          <w:rFonts w:ascii="Segoe UI" w:eastAsiaTheme="minorHAnsi" w:hAnsi="Segoe UI" w:cs="Segoe UI"/>
          <w:color w:val="000000"/>
          <w:lang w:eastAsia="en-US"/>
        </w:rPr>
        <w:t xml:space="preserve">Omdat planten </w:t>
      </w:r>
      <w:r w:rsidRPr="00C21103">
        <w:rPr>
          <w:rFonts w:ascii="Times New Roman" w:eastAsiaTheme="minorHAnsi" w:hAnsi="Times New Roman" w:cs="Times New Roman"/>
          <w:color w:val="000000"/>
          <w:sz w:val="23"/>
          <w:szCs w:val="23"/>
          <w:lang w:eastAsia="en-US"/>
        </w:rPr>
        <w:t>CO</w:t>
      </w:r>
      <w:r w:rsidRPr="00C21103">
        <w:rPr>
          <w:rFonts w:ascii="Times New Roman" w:eastAsiaTheme="minorHAnsi" w:hAnsi="Times New Roman" w:cs="Times New Roman"/>
          <w:color w:val="000000"/>
          <w:sz w:val="16"/>
          <w:szCs w:val="16"/>
          <w:lang w:eastAsia="en-US"/>
        </w:rPr>
        <w:t xml:space="preserve">2 </w:t>
      </w:r>
      <w:r w:rsidRPr="00C21103">
        <w:rPr>
          <w:rFonts w:ascii="Segoe UI" w:eastAsiaTheme="minorHAnsi" w:hAnsi="Segoe UI" w:cs="Segoe UI"/>
          <w:color w:val="000000"/>
          <w:lang w:eastAsia="en-US"/>
        </w:rPr>
        <w:t>nodig hebben voor hun groei, is er een andere nuttige toepassing in de kassen bij de groenteteelt en de teelt van sierbloemen. Het koolstofdioxide wordt dan met water omgezet tot zuurstof en stoffen als: glucose (</w:t>
      </w:r>
      <w:r w:rsidRPr="00C21103">
        <w:rPr>
          <w:rFonts w:ascii="Times New Roman" w:eastAsiaTheme="minorHAnsi" w:hAnsi="Times New Roman" w:cs="Times New Roman"/>
          <w:color w:val="000000"/>
          <w:sz w:val="23"/>
          <w:szCs w:val="23"/>
          <w:lang w:eastAsia="en-US"/>
        </w:rPr>
        <w:t>C</w:t>
      </w:r>
      <w:r w:rsidRPr="00C21103">
        <w:rPr>
          <w:rFonts w:ascii="Times New Roman" w:eastAsiaTheme="minorHAnsi" w:hAnsi="Times New Roman" w:cs="Times New Roman"/>
          <w:color w:val="000000"/>
          <w:sz w:val="16"/>
          <w:szCs w:val="16"/>
          <w:lang w:eastAsia="en-US"/>
        </w:rPr>
        <w:t>6</w:t>
      </w:r>
      <w:r w:rsidRPr="00C21103">
        <w:rPr>
          <w:rFonts w:ascii="Times New Roman" w:eastAsiaTheme="minorHAnsi" w:hAnsi="Times New Roman" w:cs="Times New Roman"/>
          <w:color w:val="000000"/>
          <w:sz w:val="23"/>
          <w:szCs w:val="23"/>
          <w:lang w:eastAsia="en-US"/>
        </w:rPr>
        <w:t>H</w:t>
      </w:r>
      <w:r w:rsidRPr="00C21103">
        <w:rPr>
          <w:rFonts w:ascii="Times New Roman" w:eastAsiaTheme="minorHAnsi" w:hAnsi="Times New Roman" w:cs="Times New Roman"/>
          <w:color w:val="000000"/>
          <w:sz w:val="16"/>
          <w:szCs w:val="16"/>
          <w:lang w:eastAsia="en-US"/>
        </w:rPr>
        <w:t>12</w:t>
      </w:r>
      <w:r w:rsidRPr="00C21103">
        <w:rPr>
          <w:rFonts w:ascii="Times New Roman" w:eastAsiaTheme="minorHAnsi" w:hAnsi="Times New Roman" w:cs="Times New Roman"/>
          <w:color w:val="000000"/>
          <w:sz w:val="23"/>
          <w:szCs w:val="23"/>
          <w:lang w:eastAsia="en-US"/>
        </w:rPr>
        <w:t>O</w:t>
      </w:r>
      <w:r w:rsidRPr="00C21103">
        <w:rPr>
          <w:rFonts w:ascii="Times New Roman" w:eastAsiaTheme="minorHAnsi" w:hAnsi="Times New Roman" w:cs="Times New Roman"/>
          <w:color w:val="000000"/>
          <w:sz w:val="16"/>
          <w:szCs w:val="16"/>
          <w:lang w:eastAsia="en-US"/>
        </w:rPr>
        <w:t>6</w:t>
      </w:r>
      <w:r w:rsidRPr="00C21103">
        <w:rPr>
          <w:rFonts w:ascii="Segoe UI" w:eastAsiaTheme="minorHAnsi" w:hAnsi="Segoe UI" w:cs="Segoe UI"/>
          <w:color w:val="000000"/>
          <w:lang w:eastAsia="en-US"/>
        </w:rPr>
        <w:t>), bietsuiker (</w:t>
      </w:r>
      <w:r w:rsidRPr="00C21103">
        <w:rPr>
          <w:rFonts w:ascii="Times New Roman" w:eastAsiaTheme="minorHAnsi" w:hAnsi="Times New Roman" w:cs="Times New Roman"/>
          <w:color w:val="000000"/>
          <w:sz w:val="23"/>
          <w:szCs w:val="23"/>
          <w:lang w:eastAsia="en-US"/>
        </w:rPr>
        <w:t>C</w:t>
      </w:r>
      <w:r w:rsidRPr="00C21103">
        <w:rPr>
          <w:rFonts w:ascii="Times New Roman" w:eastAsiaTheme="minorHAnsi" w:hAnsi="Times New Roman" w:cs="Times New Roman"/>
          <w:color w:val="000000"/>
          <w:sz w:val="16"/>
          <w:szCs w:val="16"/>
          <w:lang w:eastAsia="en-US"/>
        </w:rPr>
        <w:t>12</w:t>
      </w:r>
      <w:r w:rsidRPr="00C21103">
        <w:rPr>
          <w:rFonts w:ascii="Times New Roman" w:eastAsiaTheme="minorHAnsi" w:hAnsi="Times New Roman" w:cs="Times New Roman"/>
          <w:color w:val="000000"/>
          <w:sz w:val="23"/>
          <w:szCs w:val="23"/>
          <w:lang w:eastAsia="en-US"/>
        </w:rPr>
        <w:t>H</w:t>
      </w:r>
      <w:r w:rsidRPr="00C21103">
        <w:rPr>
          <w:rFonts w:ascii="Times New Roman" w:eastAsiaTheme="minorHAnsi" w:hAnsi="Times New Roman" w:cs="Times New Roman"/>
          <w:color w:val="000000"/>
          <w:sz w:val="16"/>
          <w:szCs w:val="16"/>
          <w:lang w:eastAsia="en-US"/>
        </w:rPr>
        <w:t>22</w:t>
      </w:r>
      <w:r w:rsidRPr="00C21103">
        <w:rPr>
          <w:rFonts w:ascii="Times New Roman" w:eastAsiaTheme="minorHAnsi" w:hAnsi="Times New Roman" w:cs="Times New Roman"/>
          <w:color w:val="000000"/>
          <w:sz w:val="23"/>
          <w:szCs w:val="23"/>
          <w:lang w:eastAsia="en-US"/>
        </w:rPr>
        <w:t>O</w:t>
      </w:r>
      <w:r w:rsidRPr="00C21103">
        <w:rPr>
          <w:rFonts w:ascii="Times New Roman" w:eastAsiaTheme="minorHAnsi" w:hAnsi="Times New Roman" w:cs="Times New Roman"/>
          <w:color w:val="000000"/>
          <w:sz w:val="16"/>
          <w:szCs w:val="16"/>
          <w:lang w:eastAsia="en-US"/>
        </w:rPr>
        <w:t>11</w:t>
      </w:r>
      <w:r w:rsidRPr="00C21103">
        <w:rPr>
          <w:rFonts w:ascii="Segoe UI" w:eastAsiaTheme="minorHAnsi" w:hAnsi="Segoe UI" w:cs="Segoe UI"/>
          <w:color w:val="000000"/>
          <w:lang w:eastAsia="en-US"/>
        </w:rPr>
        <w:t>), zetmeel (</w:t>
      </w:r>
      <w:r w:rsidRPr="00C21103">
        <w:rPr>
          <w:rFonts w:ascii="Times New Roman" w:eastAsiaTheme="minorHAnsi" w:hAnsi="Times New Roman" w:cs="Times New Roman"/>
          <w:color w:val="000000"/>
          <w:sz w:val="23"/>
          <w:szCs w:val="23"/>
          <w:lang w:eastAsia="en-US"/>
        </w:rPr>
        <w:t>[C</w:t>
      </w:r>
      <w:r w:rsidRPr="00C21103">
        <w:rPr>
          <w:rFonts w:ascii="Times New Roman" w:eastAsiaTheme="minorHAnsi" w:hAnsi="Times New Roman" w:cs="Times New Roman"/>
          <w:color w:val="000000"/>
          <w:sz w:val="16"/>
          <w:szCs w:val="16"/>
          <w:lang w:eastAsia="en-US"/>
        </w:rPr>
        <w:t>6</w:t>
      </w:r>
      <w:r w:rsidRPr="00C21103">
        <w:rPr>
          <w:rFonts w:ascii="Times New Roman" w:eastAsiaTheme="minorHAnsi" w:hAnsi="Times New Roman" w:cs="Times New Roman"/>
          <w:color w:val="000000"/>
          <w:sz w:val="23"/>
          <w:szCs w:val="23"/>
          <w:lang w:eastAsia="en-US"/>
        </w:rPr>
        <w:t>H</w:t>
      </w:r>
      <w:r w:rsidRPr="00C21103">
        <w:rPr>
          <w:rFonts w:ascii="Times New Roman" w:eastAsiaTheme="minorHAnsi" w:hAnsi="Times New Roman" w:cs="Times New Roman"/>
          <w:color w:val="000000"/>
          <w:sz w:val="16"/>
          <w:szCs w:val="16"/>
          <w:lang w:eastAsia="en-US"/>
        </w:rPr>
        <w:t>10</w:t>
      </w:r>
      <w:r w:rsidRPr="00C21103">
        <w:rPr>
          <w:rFonts w:ascii="Times New Roman" w:eastAsiaTheme="minorHAnsi" w:hAnsi="Times New Roman" w:cs="Times New Roman"/>
          <w:color w:val="000000"/>
          <w:sz w:val="23"/>
          <w:szCs w:val="23"/>
          <w:lang w:eastAsia="en-US"/>
        </w:rPr>
        <w:t>O</w:t>
      </w:r>
      <w:r w:rsidRPr="00C21103">
        <w:rPr>
          <w:rFonts w:ascii="Times New Roman" w:eastAsiaTheme="minorHAnsi" w:hAnsi="Times New Roman" w:cs="Times New Roman"/>
          <w:color w:val="000000"/>
          <w:sz w:val="16"/>
          <w:szCs w:val="16"/>
          <w:lang w:eastAsia="en-US"/>
        </w:rPr>
        <w:t>5</w:t>
      </w:r>
      <w:r w:rsidRPr="00C21103">
        <w:rPr>
          <w:rFonts w:ascii="Times New Roman" w:eastAsiaTheme="minorHAnsi" w:hAnsi="Times New Roman" w:cs="Times New Roman"/>
          <w:color w:val="000000"/>
          <w:sz w:val="23"/>
          <w:szCs w:val="23"/>
          <w:lang w:eastAsia="en-US"/>
        </w:rPr>
        <w:t>]</w:t>
      </w:r>
      <w:r w:rsidRPr="00C21103">
        <w:rPr>
          <w:rFonts w:ascii="Times New Roman" w:eastAsiaTheme="minorHAnsi" w:hAnsi="Times New Roman" w:cs="Times New Roman"/>
          <w:i/>
          <w:iCs/>
          <w:color w:val="000000"/>
          <w:sz w:val="16"/>
          <w:szCs w:val="16"/>
          <w:lang w:eastAsia="en-US"/>
        </w:rPr>
        <w:t>n</w:t>
      </w:r>
      <w:r w:rsidRPr="00C21103">
        <w:rPr>
          <w:rFonts w:ascii="Segoe UI" w:eastAsiaTheme="minorHAnsi" w:hAnsi="Segoe UI" w:cs="Segoe UI"/>
          <w:color w:val="000000"/>
          <w:lang w:eastAsia="en-US"/>
        </w:rPr>
        <w:t>) en/of cellulose (</w:t>
      </w:r>
      <w:r w:rsidRPr="00C21103">
        <w:rPr>
          <w:rFonts w:ascii="Times New Roman" w:eastAsiaTheme="minorHAnsi" w:hAnsi="Times New Roman" w:cs="Times New Roman"/>
          <w:color w:val="000000"/>
          <w:sz w:val="23"/>
          <w:szCs w:val="23"/>
          <w:lang w:eastAsia="en-US"/>
        </w:rPr>
        <w:t>[C</w:t>
      </w:r>
      <w:r w:rsidRPr="00C21103">
        <w:rPr>
          <w:rFonts w:ascii="Times New Roman" w:eastAsiaTheme="minorHAnsi" w:hAnsi="Times New Roman" w:cs="Times New Roman"/>
          <w:color w:val="000000"/>
          <w:sz w:val="16"/>
          <w:szCs w:val="16"/>
          <w:lang w:eastAsia="en-US"/>
        </w:rPr>
        <w:t>6</w:t>
      </w:r>
      <w:r w:rsidRPr="00C21103">
        <w:rPr>
          <w:rFonts w:ascii="Times New Roman" w:eastAsiaTheme="minorHAnsi" w:hAnsi="Times New Roman" w:cs="Times New Roman"/>
          <w:color w:val="000000"/>
          <w:sz w:val="23"/>
          <w:szCs w:val="23"/>
          <w:lang w:eastAsia="en-US"/>
        </w:rPr>
        <w:t>H</w:t>
      </w:r>
      <w:r w:rsidRPr="00C21103">
        <w:rPr>
          <w:rFonts w:ascii="Times New Roman" w:eastAsiaTheme="minorHAnsi" w:hAnsi="Times New Roman" w:cs="Times New Roman"/>
          <w:color w:val="000000"/>
          <w:sz w:val="16"/>
          <w:szCs w:val="16"/>
          <w:lang w:eastAsia="en-US"/>
        </w:rPr>
        <w:t>10</w:t>
      </w:r>
      <w:r w:rsidRPr="00C21103">
        <w:rPr>
          <w:rFonts w:ascii="Times New Roman" w:eastAsiaTheme="minorHAnsi" w:hAnsi="Times New Roman" w:cs="Times New Roman"/>
          <w:color w:val="000000"/>
          <w:sz w:val="23"/>
          <w:szCs w:val="23"/>
          <w:lang w:eastAsia="en-US"/>
        </w:rPr>
        <w:t>O</w:t>
      </w:r>
      <w:r w:rsidRPr="00C21103">
        <w:rPr>
          <w:rFonts w:ascii="Times New Roman" w:eastAsiaTheme="minorHAnsi" w:hAnsi="Times New Roman" w:cs="Times New Roman"/>
          <w:color w:val="000000"/>
          <w:sz w:val="16"/>
          <w:szCs w:val="16"/>
          <w:lang w:eastAsia="en-US"/>
        </w:rPr>
        <w:t>5</w:t>
      </w:r>
      <w:r w:rsidRPr="00C21103">
        <w:rPr>
          <w:rFonts w:ascii="Times New Roman" w:eastAsiaTheme="minorHAnsi" w:hAnsi="Times New Roman" w:cs="Times New Roman"/>
          <w:color w:val="000000"/>
          <w:sz w:val="23"/>
          <w:szCs w:val="23"/>
          <w:lang w:eastAsia="en-US"/>
        </w:rPr>
        <w:t>]</w:t>
      </w:r>
      <w:r w:rsidRPr="00C21103">
        <w:rPr>
          <w:rFonts w:ascii="Times New Roman" w:eastAsiaTheme="minorHAnsi" w:hAnsi="Times New Roman" w:cs="Times New Roman"/>
          <w:i/>
          <w:iCs/>
          <w:color w:val="000000"/>
          <w:sz w:val="16"/>
          <w:szCs w:val="16"/>
          <w:lang w:eastAsia="en-US"/>
        </w:rPr>
        <w:t>n</w:t>
      </w:r>
      <w:r w:rsidRPr="00C21103">
        <w:rPr>
          <w:rFonts w:ascii="Segoe UI" w:eastAsiaTheme="minorHAnsi" w:hAnsi="Segoe UI" w:cs="Segoe UI"/>
          <w:color w:val="000000"/>
          <w:lang w:eastAsia="en-US"/>
        </w:rPr>
        <w:t xml:space="preserve">). Zetmeel en cellulose hebben dezelfde molecuulformule maar de moleculen zijn ruimtelijk verschillend opgebouwd. In de molecuulformule stelt de </w:t>
      </w:r>
      <w:r w:rsidRPr="00C21103">
        <w:rPr>
          <w:rFonts w:ascii="Times New Roman" w:eastAsiaTheme="minorHAnsi" w:hAnsi="Times New Roman" w:cs="Times New Roman"/>
          <w:i/>
          <w:iCs/>
          <w:color w:val="000000"/>
          <w:sz w:val="23"/>
          <w:szCs w:val="23"/>
          <w:lang w:eastAsia="en-US"/>
        </w:rPr>
        <w:t xml:space="preserve">n </w:t>
      </w:r>
      <w:r w:rsidRPr="00C21103">
        <w:rPr>
          <w:rFonts w:ascii="Segoe UI" w:eastAsiaTheme="minorHAnsi" w:hAnsi="Segoe UI" w:cs="Segoe UI"/>
          <w:color w:val="000000"/>
          <w:lang w:eastAsia="en-US"/>
        </w:rPr>
        <w:t xml:space="preserve">een wisselend, maar zeer groot geheel getal voor. </w:t>
      </w:r>
    </w:p>
    <w:p w:rsidR="00A339BD" w:rsidRPr="00C21103" w:rsidRDefault="00A339BD" w:rsidP="00A339BD">
      <w:pPr>
        <w:autoSpaceDE w:val="0"/>
        <w:autoSpaceDN w:val="0"/>
        <w:adjustRightInd w:val="0"/>
        <w:spacing w:line="240" w:lineRule="auto"/>
        <w:rPr>
          <w:rFonts w:ascii="Segoe UI" w:eastAsiaTheme="minorHAnsi" w:hAnsi="Segoe UI" w:cs="Segoe UI"/>
          <w:color w:val="000000"/>
          <w:lang w:eastAsia="en-US"/>
        </w:rPr>
      </w:pPr>
    </w:p>
    <w:p w:rsidR="00A339BD" w:rsidRPr="00C21103" w:rsidRDefault="00A339BD" w:rsidP="00A339BD">
      <w:pPr>
        <w:autoSpaceDE w:val="0"/>
        <w:autoSpaceDN w:val="0"/>
        <w:adjustRightInd w:val="0"/>
        <w:spacing w:line="240" w:lineRule="auto"/>
        <w:rPr>
          <w:rFonts w:ascii="Segoe UI" w:eastAsiaTheme="minorHAnsi" w:hAnsi="Segoe UI" w:cs="Segoe UI"/>
          <w:color w:val="000000"/>
          <w:lang w:eastAsia="en-US"/>
        </w:rPr>
      </w:pPr>
      <w:r w:rsidRPr="00C21103">
        <w:rPr>
          <w:rFonts w:ascii="Segoe UI" w:eastAsiaTheme="minorHAnsi" w:hAnsi="Segoe UI" w:cs="Segoe UI"/>
          <w:bCs/>
          <w:iCs/>
          <w:color w:val="000000"/>
          <w:lang w:eastAsia="en-US"/>
        </w:rPr>
        <w:t>c.</w:t>
      </w:r>
      <w:r w:rsidRPr="00C21103">
        <w:rPr>
          <w:rFonts w:ascii="Segoe UI" w:eastAsiaTheme="minorHAnsi" w:hAnsi="Segoe UI" w:cs="Segoe UI"/>
          <w:b/>
          <w:bCs/>
          <w:i/>
          <w:iCs/>
          <w:color w:val="000000"/>
          <w:lang w:eastAsia="en-US"/>
        </w:rPr>
        <w:t xml:space="preserve"> </w:t>
      </w:r>
      <w:r w:rsidRPr="00C21103">
        <w:rPr>
          <w:rFonts w:ascii="Segoe UI" w:eastAsiaTheme="minorHAnsi" w:hAnsi="Segoe UI" w:cs="Segoe UI"/>
          <w:color w:val="000000"/>
          <w:lang w:eastAsia="en-US"/>
        </w:rPr>
        <w:t>Bereken hoeveel dm</w:t>
      </w:r>
      <w:r w:rsidRPr="00C21103">
        <w:rPr>
          <w:rFonts w:ascii="Segoe UI" w:eastAsiaTheme="minorHAnsi" w:hAnsi="Segoe UI" w:cs="Segoe UI"/>
          <w:color w:val="000000"/>
          <w:sz w:val="14"/>
          <w:szCs w:val="14"/>
          <w:lang w:eastAsia="en-US"/>
        </w:rPr>
        <w:t xml:space="preserve">3 </w:t>
      </w:r>
      <w:r w:rsidRPr="00C21103">
        <w:rPr>
          <w:rFonts w:ascii="Times New Roman" w:eastAsiaTheme="minorHAnsi" w:hAnsi="Times New Roman" w:cs="Times New Roman"/>
          <w:color w:val="000000"/>
          <w:sz w:val="23"/>
          <w:szCs w:val="23"/>
          <w:lang w:eastAsia="en-US"/>
        </w:rPr>
        <w:t>CO</w:t>
      </w:r>
      <w:r w:rsidRPr="00C21103">
        <w:rPr>
          <w:rFonts w:ascii="Times New Roman" w:eastAsiaTheme="minorHAnsi" w:hAnsi="Times New Roman" w:cs="Times New Roman"/>
          <w:color w:val="000000"/>
          <w:sz w:val="16"/>
          <w:szCs w:val="16"/>
          <w:lang w:eastAsia="en-US"/>
        </w:rPr>
        <w:t xml:space="preserve">2 </w:t>
      </w:r>
      <w:r w:rsidRPr="00C21103">
        <w:rPr>
          <w:rFonts w:ascii="Segoe UI" w:eastAsiaTheme="minorHAnsi" w:hAnsi="Segoe UI" w:cs="Segoe UI"/>
          <w:color w:val="000000"/>
          <w:lang w:eastAsia="en-US"/>
        </w:rPr>
        <w:t xml:space="preserve">minstens nodig is voor de aanmaak van 1,0 kg glucose. (2,0pt) </w:t>
      </w:r>
    </w:p>
    <w:p w:rsidR="00A339BD" w:rsidRPr="00C21103" w:rsidRDefault="00A339BD" w:rsidP="00A339BD">
      <w:pPr>
        <w:autoSpaceDE w:val="0"/>
        <w:autoSpaceDN w:val="0"/>
        <w:adjustRightInd w:val="0"/>
        <w:spacing w:line="240" w:lineRule="auto"/>
        <w:rPr>
          <w:rFonts w:ascii="Segoe UI" w:eastAsiaTheme="minorHAnsi" w:hAnsi="Segoe UI" w:cs="Segoe UI"/>
          <w:color w:val="000000"/>
          <w:lang w:eastAsia="en-US"/>
        </w:rPr>
      </w:pPr>
    </w:p>
    <w:p w:rsidR="00A339BD" w:rsidRPr="00C21103" w:rsidRDefault="00A339BD" w:rsidP="00A339BD">
      <w:pPr>
        <w:autoSpaceDE w:val="0"/>
        <w:autoSpaceDN w:val="0"/>
        <w:adjustRightInd w:val="0"/>
        <w:spacing w:line="240" w:lineRule="auto"/>
        <w:rPr>
          <w:rFonts w:ascii="Segoe UI" w:eastAsiaTheme="minorHAnsi" w:hAnsi="Segoe UI" w:cs="Segoe UI"/>
          <w:color w:val="000000"/>
          <w:lang w:eastAsia="en-US"/>
        </w:rPr>
      </w:pPr>
      <w:r w:rsidRPr="00C21103">
        <w:rPr>
          <w:rFonts w:ascii="Segoe UI" w:eastAsiaTheme="minorHAnsi" w:hAnsi="Segoe UI" w:cs="Segoe UI"/>
          <w:iCs/>
          <w:color w:val="000000"/>
          <w:lang w:eastAsia="en-US"/>
        </w:rPr>
        <w:t xml:space="preserve">Tip: Maak hierbij gebruik van de molecuulverhouding </w:t>
      </w:r>
      <w:r w:rsidRPr="00C21103">
        <w:rPr>
          <w:rFonts w:ascii="Segoe UI" w:eastAsiaTheme="minorHAnsi" w:hAnsi="Segoe UI" w:cs="Segoe UI"/>
          <w:color w:val="000000"/>
          <w:lang w:eastAsia="en-US"/>
        </w:rPr>
        <w:t>(</w:t>
      </w:r>
      <w:r w:rsidRPr="00C21103">
        <w:rPr>
          <w:rFonts w:ascii="Times New Roman" w:eastAsiaTheme="minorHAnsi" w:hAnsi="Times New Roman" w:cs="Times New Roman"/>
          <w:iCs/>
          <w:color w:val="000000"/>
          <w:sz w:val="23"/>
          <w:szCs w:val="23"/>
          <w:lang w:eastAsia="en-US"/>
        </w:rPr>
        <w:t>CO</w:t>
      </w:r>
      <w:r w:rsidRPr="00C21103">
        <w:rPr>
          <w:rFonts w:ascii="Times New Roman" w:eastAsiaTheme="minorHAnsi" w:hAnsi="Times New Roman" w:cs="Times New Roman"/>
          <w:iCs/>
          <w:color w:val="000000"/>
          <w:sz w:val="16"/>
          <w:szCs w:val="16"/>
          <w:lang w:eastAsia="en-US"/>
        </w:rPr>
        <w:t xml:space="preserve">2 </w:t>
      </w:r>
      <w:r w:rsidRPr="00C21103">
        <w:rPr>
          <w:rFonts w:ascii="Segoe UI" w:eastAsiaTheme="minorHAnsi" w:hAnsi="Segoe UI" w:cs="Segoe UI"/>
          <w:iCs/>
          <w:color w:val="000000"/>
          <w:lang w:eastAsia="en-US"/>
        </w:rPr>
        <w:t>: glucose</w:t>
      </w:r>
      <w:r w:rsidRPr="00C21103">
        <w:rPr>
          <w:rFonts w:ascii="Segoe UI" w:eastAsiaTheme="minorHAnsi" w:hAnsi="Segoe UI" w:cs="Segoe UI"/>
          <w:color w:val="000000"/>
          <w:lang w:eastAsia="en-US"/>
        </w:rPr>
        <w:t xml:space="preserve">) </w:t>
      </w:r>
      <w:r w:rsidRPr="00C21103">
        <w:rPr>
          <w:rFonts w:ascii="Segoe UI" w:eastAsiaTheme="minorHAnsi" w:hAnsi="Segoe UI" w:cs="Segoe UI"/>
          <w:iCs/>
          <w:color w:val="000000"/>
          <w:lang w:eastAsia="en-US"/>
        </w:rPr>
        <w:t xml:space="preserve">in de reactievergelijking en bereken daaruit de massaverhouding waarin </w:t>
      </w:r>
      <w:r w:rsidRPr="00C21103">
        <w:rPr>
          <w:rFonts w:ascii="Times New Roman" w:eastAsiaTheme="minorHAnsi" w:hAnsi="Times New Roman" w:cs="Times New Roman"/>
          <w:iCs/>
          <w:color w:val="000000"/>
          <w:sz w:val="23"/>
          <w:szCs w:val="23"/>
          <w:lang w:eastAsia="en-US"/>
        </w:rPr>
        <w:t>CO</w:t>
      </w:r>
      <w:r w:rsidRPr="00C21103">
        <w:rPr>
          <w:rFonts w:ascii="Times New Roman" w:eastAsiaTheme="minorHAnsi" w:hAnsi="Times New Roman" w:cs="Times New Roman"/>
          <w:iCs/>
          <w:color w:val="000000"/>
          <w:sz w:val="16"/>
          <w:szCs w:val="16"/>
          <w:lang w:eastAsia="en-US"/>
        </w:rPr>
        <w:t xml:space="preserve">2 </w:t>
      </w:r>
      <w:r w:rsidRPr="00C21103">
        <w:rPr>
          <w:rFonts w:ascii="Segoe UI" w:eastAsiaTheme="minorHAnsi" w:hAnsi="Segoe UI" w:cs="Segoe UI"/>
          <w:iCs/>
          <w:color w:val="000000"/>
          <w:lang w:eastAsia="en-US"/>
        </w:rPr>
        <w:t xml:space="preserve">reageert en glucose gevormd wordt bij de reactie. </w:t>
      </w:r>
    </w:p>
    <w:p w:rsidR="00A339BD" w:rsidRDefault="00A339BD" w:rsidP="00A339BD">
      <w:r w:rsidRPr="00C21103">
        <w:rPr>
          <w:rFonts w:ascii="Segoe UI" w:eastAsiaTheme="minorHAnsi" w:hAnsi="Segoe UI" w:cs="Segoe UI"/>
          <w:iCs/>
          <w:color w:val="000000"/>
          <w:lang w:eastAsia="en-US"/>
        </w:rPr>
        <w:t xml:space="preserve">Neem verder aan dat 44 g </w:t>
      </w:r>
      <w:r w:rsidRPr="00C21103">
        <w:rPr>
          <w:rFonts w:ascii="Times New Roman" w:eastAsiaTheme="minorHAnsi" w:hAnsi="Times New Roman" w:cs="Times New Roman"/>
          <w:iCs/>
          <w:color w:val="000000"/>
          <w:sz w:val="23"/>
          <w:szCs w:val="23"/>
          <w:lang w:eastAsia="en-US"/>
        </w:rPr>
        <w:t>CO</w:t>
      </w:r>
      <w:r w:rsidRPr="00C21103">
        <w:rPr>
          <w:rFonts w:ascii="Times New Roman" w:eastAsiaTheme="minorHAnsi" w:hAnsi="Times New Roman" w:cs="Times New Roman"/>
          <w:iCs/>
          <w:color w:val="000000"/>
          <w:sz w:val="16"/>
          <w:szCs w:val="16"/>
          <w:lang w:eastAsia="en-US"/>
        </w:rPr>
        <w:t xml:space="preserve">2 </w:t>
      </w:r>
      <w:r w:rsidRPr="00C21103">
        <w:rPr>
          <w:rFonts w:ascii="Segoe UI" w:eastAsiaTheme="minorHAnsi" w:hAnsi="Segoe UI" w:cs="Segoe UI"/>
          <w:iCs/>
          <w:color w:val="000000"/>
          <w:lang w:eastAsia="en-US"/>
        </w:rPr>
        <w:t>gas een volume heeft van 22 dm</w:t>
      </w:r>
      <w:r w:rsidRPr="00C21103">
        <w:rPr>
          <w:rFonts w:ascii="Segoe UI" w:eastAsiaTheme="minorHAnsi" w:hAnsi="Segoe UI" w:cs="Segoe UI"/>
          <w:iCs/>
          <w:color w:val="000000"/>
          <w:sz w:val="14"/>
          <w:szCs w:val="14"/>
          <w:lang w:eastAsia="en-US"/>
        </w:rPr>
        <w:t>3</w:t>
      </w:r>
      <w:r w:rsidRPr="00C21103">
        <w:rPr>
          <w:rFonts w:ascii="Segoe UI" w:eastAsiaTheme="minorHAnsi" w:hAnsi="Segoe UI" w:cs="Segoe UI"/>
          <w:iCs/>
          <w:color w:val="000000"/>
          <w:lang w:eastAsia="en-US"/>
        </w:rPr>
        <w:t>.</w:t>
      </w:r>
    </w:p>
    <w:p w:rsidR="00A339BD" w:rsidRDefault="00A339BD">
      <w:pPr>
        <w:spacing w:after="200"/>
      </w:pPr>
      <w:r>
        <w:br w:type="page"/>
      </w:r>
    </w:p>
    <w:p w:rsidR="00A339BD" w:rsidRDefault="00A339BD">
      <w:pPr>
        <w:spacing w:after="200"/>
      </w:pPr>
      <w:r>
        <w:lastRenderedPageBreak/>
        <w:br w:type="page"/>
      </w:r>
    </w:p>
    <w:p w:rsidR="002A61EE" w:rsidRDefault="00A339BD" w:rsidP="00A339BD">
      <w:r>
        <w:lastRenderedPageBreak/>
        <w:t>Antwoord:</w:t>
      </w:r>
    </w:p>
    <w:p w:rsidR="00A339BD" w:rsidRPr="00F2383A" w:rsidRDefault="00A339BD" w:rsidP="00A339BD">
      <w:pPr>
        <w:spacing w:line="260" w:lineRule="atLeast"/>
        <w:rPr>
          <w:vertAlign w:val="subscript"/>
        </w:rPr>
      </w:pPr>
      <w:r w:rsidRPr="00F2383A">
        <w:rPr>
          <w:rFonts w:ascii="Futura Lt BT" w:hAnsi="Futura Lt BT" w:cs="Calibri"/>
        </w:rPr>
        <w:t xml:space="preserve">De reactievergelijking is: </w:t>
      </w:r>
      <w:r w:rsidRPr="00F2383A">
        <w:rPr>
          <w:rFonts w:ascii="Futura Lt BT" w:hAnsi="Futura Lt BT" w:cs="Calibri"/>
        </w:rPr>
        <w:br/>
      </w:r>
      <w:r>
        <w:t>6 CO</w:t>
      </w:r>
      <w:r w:rsidRPr="00F2383A">
        <w:rPr>
          <w:vertAlign w:val="subscript"/>
        </w:rPr>
        <w:t>2</w:t>
      </w:r>
      <w:r>
        <w:t xml:space="preserve">  +  6 H</w:t>
      </w:r>
      <w:r w:rsidRPr="00F2383A">
        <w:rPr>
          <w:vertAlign w:val="subscript"/>
        </w:rPr>
        <w:t>2</w:t>
      </w:r>
      <w:r>
        <w:t>O  →  C</w:t>
      </w:r>
      <w:r w:rsidRPr="00F2383A">
        <w:rPr>
          <w:vertAlign w:val="subscript"/>
        </w:rPr>
        <w:t>6</w:t>
      </w:r>
      <w:r>
        <w:t>H</w:t>
      </w:r>
      <w:r w:rsidRPr="00F2383A">
        <w:rPr>
          <w:vertAlign w:val="subscript"/>
        </w:rPr>
        <w:t>12</w:t>
      </w:r>
      <w:r>
        <w:t>O</w:t>
      </w:r>
      <w:r w:rsidRPr="00F2383A">
        <w:rPr>
          <w:vertAlign w:val="subscript"/>
        </w:rPr>
        <w:t>6</w:t>
      </w:r>
      <w:r>
        <w:t xml:space="preserve">  +  6 O</w:t>
      </w:r>
      <w:r w:rsidRPr="00F2383A">
        <w:rPr>
          <w:vertAlign w:val="subscript"/>
        </w:rPr>
        <w:t>2</w:t>
      </w:r>
    </w:p>
    <w:p w:rsidR="00A339BD" w:rsidRPr="00F2383A" w:rsidRDefault="00A339BD" w:rsidP="00A339BD">
      <w:pPr>
        <w:spacing w:line="260" w:lineRule="atLeast"/>
        <w:rPr>
          <w:rFonts w:ascii="Futura Lt BT" w:hAnsi="Futura Lt BT" w:cs="Calibri"/>
        </w:rPr>
      </w:pPr>
      <w:r w:rsidRPr="00F2383A">
        <w:rPr>
          <w:rFonts w:ascii="Futura Lt BT" w:hAnsi="Futura Lt BT" w:cs="Calibri"/>
        </w:rPr>
        <w:t xml:space="preserve">Dus de molecuulverhouding </w:t>
      </w:r>
      <w:r>
        <w:t>CO</w:t>
      </w:r>
      <w:r w:rsidRPr="00F2383A">
        <w:rPr>
          <w:vertAlign w:val="subscript"/>
        </w:rPr>
        <w:t>2</w:t>
      </w:r>
      <w:r w:rsidRPr="00F2383A">
        <w:rPr>
          <w:rFonts w:ascii="Futura Lt BT" w:hAnsi="Futura Lt BT" w:cs="Calibri"/>
        </w:rPr>
        <w:t xml:space="preserve"> : </w:t>
      </w:r>
      <w:r w:rsidRPr="00F2383A">
        <w:rPr>
          <w:rFonts w:ascii="Futura Lt BT" w:hAnsi="Futura Lt BT" w:cs="Calibri"/>
        </w:rPr>
        <w:br/>
      </w:r>
      <w:r>
        <w:t>C</w:t>
      </w:r>
      <w:r w:rsidRPr="00F2383A">
        <w:rPr>
          <w:vertAlign w:val="subscript"/>
        </w:rPr>
        <w:t>6</w:t>
      </w:r>
      <w:r>
        <w:t>H</w:t>
      </w:r>
      <w:r w:rsidRPr="00F2383A">
        <w:rPr>
          <w:vertAlign w:val="subscript"/>
        </w:rPr>
        <w:t>12</w:t>
      </w:r>
      <w:r>
        <w:t>O</w:t>
      </w:r>
      <w:r w:rsidRPr="00F2383A">
        <w:rPr>
          <w:vertAlign w:val="subscript"/>
        </w:rPr>
        <w:t>6</w:t>
      </w:r>
      <w:r>
        <w:t xml:space="preserve"> = 6 : 1</w:t>
      </w:r>
      <w:r w:rsidRPr="00F2383A">
        <w:rPr>
          <w:rFonts w:ascii="Futura Lt BT" w:hAnsi="Futura Lt BT" w:cs="Calibri"/>
        </w:rPr>
        <w:t xml:space="preserve"> </w:t>
      </w:r>
    </w:p>
    <w:p w:rsidR="00A339BD" w:rsidRPr="00F2383A" w:rsidRDefault="00A339BD" w:rsidP="00A339BD">
      <w:pPr>
        <w:spacing w:line="260" w:lineRule="atLeast"/>
        <w:rPr>
          <w:rFonts w:ascii="Futura Lt BT" w:hAnsi="Futura Lt BT" w:cs="Calibri"/>
        </w:rPr>
      </w:pPr>
      <w:r w:rsidRPr="00F2383A">
        <w:rPr>
          <w:rFonts w:ascii="Futura Lt BT" w:hAnsi="Futura Lt BT" w:cs="Calibri"/>
        </w:rPr>
        <w:t xml:space="preserve">De molecuulmassa’s zijn </w:t>
      </w:r>
    </w:p>
    <w:p w:rsidR="00A339BD" w:rsidRDefault="00A339BD" w:rsidP="00A339BD">
      <w:pPr>
        <w:spacing w:line="260" w:lineRule="atLeast"/>
      </w:pPr>
      <w:r w:rsidRPr="00F2383A">
        <w:rPr>
          <w:i/>
        </w:rPr>
        <w:t>M</w:t>
      </w:r>
      <w:r w:rsidRPr="003022F4">
        <w:t>(CO</w:t>
      </w:r>
      <w:r w:rsidRPr="00F2383A">
        <w:rPr>
          <w:vertAlign w:val="subscript"/>
        </w:rPr>
        <w:t>2</w:t>
      </w:r>
      <w:r w:rsidRPr="003022F4">
        <w:t>) = 44,01</w:t>
      </w:r>
      <w:r>
        <w:t xml:space="preserve"> u en </w:t>
      </w:r>
      <w:r w:rsidRPr="00F2383A">
        <w:rPr>
          <w:i/>
        </w:rPr>
        <w:t>M</w:t>
      </w:r>
      <w:r>
        <w:t>(C</w:t>
      </w:r>
      <w:r w:rsidRPr="00F2383A">
        <w:rPr>
          <w:vertAlign w:val="subscript"/>
        </w:rPr>
        <w:t>6</w:t>
      </w:r>
      <w:r>
        <w:t>H</w:t>
      </w:r>
      <w:r w:rsidRPr="00F2383A">
        <w:rPr>
          <w:vertAlign w:val="subscript"/>
        </w:rPr>
        <w:t>12</w:t>
      </w:r>
      <w:r>
        <w:t>O</w:t>
      </w:r>
      <w:r w:rsidRPr="00F2383A">
        <w:rPr>
          <w:vertAlign w:val="subscript"/>
        </w:rPr>
        <w:t>6</w:t>
      </w:r>
      <w:r>
        <w:t xml:space="preserve">) = 180,2 </w:t>
      </w:r>
      <w:r w:rsidRPr="00F2383A">
        <w:rPr>
          <w:rFonts w:ascii="Futura Lt BT" w:hAnsi="Futura Lt BT" w:cs="Calibri"/>
        </w:rPr>
        <w:t xml:space="preserve">u, dus is de massaverhouding </w:t>
      </w:r>
      <w:r>
        <w:t>CO</w:t>
      </w:r>
      <w:r w:rsidRPr="00F2383A">
        <w:rPr>
          <w:vertAlign w:val="subscript"/>
        </w:rPr>
        <w:t>2</w:t>
      </w:r>
      <w:r>
        <w:t xml:space="preserve"> : </w:t>
      </w:r>
    </w:p>
    <w:p w:rsidR="00A339BD" w:rsidRPr="00F2383A" w:rsidRDefault="00A339BD" w:rsidP="00A339BD">
      <w:pPr>
        <w:spacing w:line="260" w:lineRule="atLeast"/>
        <w:rPr>
          <w:rFonts w:ascii="Futura Lt BT" w:hAnsi="Futura Lt BT" w:cs="Calibri"/>
        </w:rPr>
      </w:pPr>
      <w:r>
        <w:t>C</w:t>
      </w:r>
      <w:r w:rsidRPr="00F2383A">
        <w:rPr>
          <w:vertAlign w:val="subscript"/>
        </w:rPr>
        <w:t>6</w:t>
      </w:r>
      <w:r>
        <w:t>H</w:t>
      </w:r>
      <w:r w:rsidRPr="00F2383A">
        <w:rPr>
          <w:vertAlign w:val="subscript"/>
        </w:rPr>
        <w:t>12</w:t>
      </w:r>
      <w:r>
        <w:t>O</w:t>
      </w:r>
      <w:r w:rsidRPr="00F2383A">
        <w:rPr>
          <w:vertAlign w:val="subscript"/>
        </w:rPr>
        <w:t>6</w:t>
      </w:r>
      <w:r>
        <w:t xml:space="preserve"> = 6</w:t>
      </w:r>
      <w:r w:rsidRPr="00F2383A">
        <w:rPr>
          <w:vertAlign w:val="superscript"/>
        </w:rPr>
        <w:t> </w:t>
      </w:r>
      <w:r>
        <w:t>×</w:t>
      </w:r>
      <w:r w:rsidRPr="00F2383A">
        <w:rPr>
          <w:vertAlign w:val="superscript"/>
        </w:rPr>
        <w:t> </w:t>
      </w:r>
      <w:r>
        <w:t>44,01 : 180,2</w:t>
      </w:r>
      <w:r w:rsidRPr="00F2383A">
        <w:rPr>
          <w:rFonts w:ascii="Futura Lt BT" w:hAnsi="Futura Lt BT" w:cs="Calibri"/>
        </w:rPr>
        <w:t>.</w:t>
      </w:r>
    </w:p>
    <w:p w:rsidR="00A339BD" w:rsidRPr="00F2383A" w:rsidRDefault="00A339BD" w:rsidP="00A339BD">
      <w:pPr>
        <w:spacing w:line="260" w:lineRule="atLeast"/>
        <w:rPr>
          <w:vertAlign w:val="subscript"/>
        </w:rPr>
      </w:pPr>
      <w:r w:rsidRPr="00F2383A">
        <w:rPr>
          <w:rFonts w:ascii="Futura Lt BT" w:hAnsi="Futura Lt BT" w:cs="Calibri"/>
        </w:rPr>
        <w:t xml:space="preserve">Voor 1,0 kg glucose is dus nodig  </w:t>
      </w:r>
      <w:r w:rsidRPr="00F2383A">
        <w:rPr>
          <w:position w:val="-24"/>
          <w:lang w:val="es-ES_tradnl"/>
        </w:rPr>
        <w:object w:dxaOrig="13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05pt;height:29.7pt" o:ole="">
            <v:imagedata r:id="rId5" o:title=""/>
          </v:shape>
          <o:OLEObject Type="Embed" ProgID="Equation.DSMT4" ShapeID="_x0000_i1031" DrawAspect="Content" ObjectID="_1536736971" r:id="rId6"/>
        </w:object>
      </w:r>
      <w:r w:rsidRPr="00F2383A">
        <w:rPr>
          <w:lang w:val="es-ES_tradnl"/>
        </w:rPr>
        <w:t xml:space="preserve"> kg CO</w:t>
      </w:r>
      <w:r w:rsidRPr="00F2383A">
        <w:rPr>
          <w:vertAlign w:val="subscript"/>
        </w:rPr>
        <w:t>2</w:t>
      </w:r>
      <w:r>
        <w:t xml:space="preserve"> of </w:t>
      </w:r>
      <w:r w:rsidRPr="00F2383A">
        <w:rPr>
          <w:position w:val="-24"/>
        </w:rPr>
        <w:object w:dxaOrig="1760" w:dyaOrig="600">
          <v:shape id="_x0000_i1032" type="#_x0000_t75" style="width:88.35pt;height:29.7pt" o:ole="">
            <v:imagedata r:id="rId7" o:title=""/>
          </v:shape>
          <o:OLEObject Type="Embed" ProgID="Equation.DSMT4" ShapeID="_x0000_i1032" DrawAspect="Content" ObjectID="_1536736972" r:id="rId8"/>
        </w:object>
      </w:r>
      <w:r>
        <w:t xml:space="preserve"> g CO</w:t>
      </w:r>
      <w:r w:rsidRPr="00F2383A">
        <w:rPr>
          <w:vertAlign w:val="subscript"/>
        </w:rPr>
        <w:t>2.</w:t>
      </w:r>
    </w:p>
    <w:p w:rsidR="00A339BD" w:rsidRDefault="00A339BD" w:rsidP="00A339BD">
      <w:r w:rsidRPr="00F2383A">
        <w:rPr>
          <w:rFonts w:ascii="Futura Lt BT" w:hAnsi="Futura Lt BT" w:cs="Calibri"/>
        </w:rPr>
        <w:t xml:space="preserve">En dat is </w:t>
      </w:r>
      <w:r w:rsidRPr="00F2383A">
        <w:rPr>
          <w:position w:val="-22"/>
          <w:lang w:val="es-ES_tradnl"/>
        </w:rPr>
        <w:object w:dxaOrig="3140" w:dyaOrig="859">
          <v:shape id="_x0000_i1033" type="#_x0000_t75" style="width:157.35pt;height:43.8pt" o:ole="">
            <v:imagedata r:id="rId9" o:title=""/>
          </v:shape>
          <o:OLEObject Type="Embed" ProgID="Equation.DSMT4" ShapeID="_x0000_i1033" DrawAspect="Content" ObjectID="_1536736973" r:id="rId10"/>
        </w:object>
      </w:r>
      <w:r w:rsidRPr="00F2383A">
        <w:rPr>
          <w:lang w:val="es-ES_tradnl"/>
        </w:rPr>
        <w:t xml:space="preserve"> dm</w:t>
      </w:r>
      <w:r w:rsidRPr="00F2383A">
        <w:rPr>
          <w:vertAlign w:val="superscript"/>
          <w:lang w:val="es-ES_tradnl"/>
        </w:rPr>
        <w:t>3</w:t>
      </w:r>
      <w:r w:rsidRPr="00F2383A">
        <w:rPr>
          <w:lang w:val="es-ES_tradnl"/>
        </w:rPr>
        <w:t xml:space="preserve"> CO</w:t>
      </w:r>
      <w:r w:rsidRPr="00F2383A">
        <w:rPr>
          <w:vertAlign w:val="subscript"/>
          <w:lang w:val="es-ES_tradnl"/>
        </w:rPr>
        <w:t>2</w:t>
      </w:r>
      <w:r w:rsidRPr="00F2383A">
        <w:rPr>
          <w:lang w:val="es-ES_tradnl"/>
        </w:rPr>
        <w:t>.</w:t>
      </w:r>
      <w:bookmarkStart w:id="0" w:name="_GoBack"/>
      <w:bookmarkEnd w:id="0"/>
    </w:p>
    <w:sectPr w:rsidR="00A33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Lt BT">
    <w:altName w:val="Arial Unicode MS"/>
    <w:charset w:val="00"/>
    <w:family w:val="swiss"/>
    <w:pitch w:val="variable"/>
    <w:sig w:usb0="00000000" w:usb1="08080000" w:usb2="00000010" w:usb3="00000000" w:csb0="001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BD"/>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A339BD"/>
    <w:rsid w:val="00B5484F"/>
    <w:rsid w:val="00B7479A"/>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BD"/>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9B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BD"/>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9B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1079</Characters>
  <Application>Microsoft Office Word</Application>
  <DocSecurity>0</DocSecurity>
  <Lines>8</Lines>
  <Paragraphs>2</Paragraphs>
  <ScaleCrop>false</ScaleCrop>
  <Company>CnCZ</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1</cp:revision>
  <dcterms:created xsi:type="dcterms:W3CDTF">2016-09-30T08:34:00Z</dcterms:created>
  <dcterms:modified xsi:type="dcterms:W3CDTF">2016-09-30T08:34:00Z</dcterms:modified>
</cp:coreProperties>
</file>