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59EF0" w14:textId="77777777" w:rsidR="00E12260" w:rsidRDefault="00E12260" w:rsidP="00E12260">
      <w:pPr>
        <w:pStyle w:val="Default"/>
        <w:rPr>
          <w:sz w:val="22"/>
          <w:szCs w:val="22"/>
        </w:rPr>
      </w:pPr>
      <w:r>
        <w:rPr>
          <w:sz w:val="22"/>
          <w:szCs w:val="22"/>
        </w:rPr>
        <w:t xml:space="preserve">Ontzwaveling </w:t>
      </w:r>
    </w:p>
    <w:p w14:paraId="217F40B2" w14:textId="77777777" w:rsidR="00E12260" w:rsidRDefault="00E12260" w:rsidP="00E12260">
      <w:pPr>
        <w:pStyle w:val="Default"/>
        <w:rPr>
          <w:sz w:val="22"/>
          <w:szCs w:val="22"/>
        </w:rPr>
      </w:pPr>
      <w:r>
        <w:rPr>
          <w:sz w:val="22"/>
          <w:szCs w:val="22"/>
        </w:rPr>
        <w:t xml:space="preserve">De eerste bewerking die ruwe aardolie ondergaat, is destillatie. Een deel van de verkregen </w:t>
      </w:r>
      <w:proofErr w:type="spellStart"/>
      <w:r>
        <w:rPr>
          <w:sz w:val="22"/>
          <w:szCs w:val="22"/>
        </w:rPr>
        <w:t>hoogkokende</w:t>
      </w:r>
      <w:proofErr w:type="spellEnd"/>
      <w:r>
        <w:rPr>
          <w:sz w:val="22"/>
          <w:szCs w:val="22"/>
        </w:rPr>
        <w:t xml:space="preserve"> fracties wordt daarna gekraakt. Dat betekent dat er dan fracties worden verkregen met lagere kook</w:t>
      </w:r>
      <w:r w:rsidR="006C3723">
        <w:rPr>
          <w:sz w:val="22"/>
          <w:szCs w:val="22"/>
        </w:rPr>
        <w:t>punten. Een stof die zich in zo’</w:t>
      </w:r>
      <w:bookmarkStart w:id="0" w:name="_GoBack"/>
      <w:bookmarkEnd w:id="0"/>
      <w:r>
        <w:rPr>
          <w:sz w:val="22"/>
          <w:szCs w:val="22"/>
        </w:rPr>
        <w:t xml:space="preserve">n </w:t>
      </w:r>
      <w:proofErr w:type="spellStart"/>
      <w:r>
        <w:rPr>
          <w:sz w:val="22"/>
          <w:szCs w:val="22"/>
        </w:rPr>
        <w:t>hoogkokende</w:t>
      </w:r>
      <w:proofErr w:type="spellEnd"/>
      <w:r>
        <w:rPr>
          <w:sz w:val="22"/>
          <w:szCs w:val="22"/>
        </w:rPr>
        <w:t xml:space="preserve"> fractie kan bevinden is </w:t>
      </w:r>
      <w:proofErr w:type="spellStart"/>
      <w:r>
        <w:rPr>
          <w:sz w:val="22"/>
          <w:szCs w:val="22"/>
        </w:rPr>
        <w:t>eicosaan</w:t>
      </w:r>
      <w:proofErr w:type="spellEnd"/>
      <w:r>
        <w:rPr>
          <w:sz w:val="22"/>
          <w:szCs w:val="22"/>
        </w:rPr>
        <w:t>, C</w:t>
      </w:r>
      <w:r>
        <w:rPr>
          <w:sz w:val="13"/>
          <w:szCs w:val="13"/>
        </w:rPr>
        <w:t>20</w:t>
      </w:r>
      <w:r>
        <w:rPr>
          <w:sz w:val="22"/>
          <w:szCs w:val="22"/>
        </w:rPr>
        <w:t>H</w:t>
      </w:r>
      <w:r>
        <w:rPr>
          <w:sz w:val="13"/>
          <w:szCs w:val="13"/>
        </w:rPr>
        <w:t xml:space="preserve">42 </w:t>
      </w:r>
      <w:r>
        <w:rPr>
          <w:sz w:val="22"/>
          <w:szCs w:val="22"/>
        </w:rPr>
        <w:t xml:space="preserve">. </w:t>
      </w:r>
    </w:p>
    <w:p w14:paraId="29E1A889" w14:textId="77777777" w:rsidR="00E12260" w:rsidRDefault="00E12260" w:rsidP="00E12260">
      <w:pPr>
        <w:pStyle w:val="Default"/>
        <w:rPr>
          <w:sz w:val="22"/>
          <w:szCs w:val="22"/>
        </w:rPr>
      </w:pPr>
      <w:r>
        <w:rPr>
          <w:sz w:val="22"/>
          <w:szCs w:val="22"/>
        </w:rPr>
        <w:t xml:space="preserve">Bij het kraken kan één </w:t>
      </w:r>
      <w:proofErr w:type="spellStart"/>
      <w:r>
        <w:rPr>
          <w:sz w:val="22"/>
          <w:szCs w:val="22"/>
        </w:rPr>
        <w:t>eicosaanmolecuul</w:t>
      </w:r>
      <w:proofErr w:type="spellEnd"/>
      <w:r>
        <w:rPr>
          <w:sz w:val="22"/>
          <w:szCs w:val="22"/>
        </w:rPr>
        <w:t xml:space="preserve"> zich splitsen in drie kleinere koolwaterstofmoleculen. Neem hier aan in C</w:t>
      </w:r>
      <w:r>
        <w:rPr>
          <w:sz w:val="13"/>
          <w:szCs w:val="13"/>
        </w:rPr>
        <w:t>4</w:t>
      </w:r>
      <w:r>
        <w:rPr>
          <w:sz w:val="22"/>
          <w:szCs w:val="22"/>
        </w:rPr>
        <w:t>H</w:t>
      </w:r>
      <w:r>
        <w:rPr>
          <w:sz w:val="13"/>
          <w:szCs w:val="13"/>
        </w:rPr>
        <w:t xml:space="preserve">6 </w:t>
      </w:r>
      <w:r>
        <w:rPr>
          <w:sz w:val="22"/>
          <w:szCs w:val="22"/>
        </w:rPr>
        <w:t>, C</w:t>
      </w:r>
      <w:r>
        <w:rPr>
          <w:sz w:val="13"/>
          <w:szCs w:val="13"/>
        </w:rPr>
        <w:t>11</w:t>
      </w:r>
      <w:r>
        <w:rPr>
          <w:sz w:val="22"/>
          <w:szCs w:val="22"/>
        </w:rPr>
        <w:t>H</w:t>
      </w:r>
      <w:r>
        <w:rPr>
          <w:sz w:val="13"/>
          <w:szCs w:val="13"/>
        </w:rPr>
        <w:t xml:space="preserve">24 </w:t>
      </w:r>
      <w:r>
        <w:rPr>
          <w:sz w:val="22"/>
          <w:szCs w:val="22"/>
        </w:rPr>
        <w:t xml:space="preserve">en nog een derde koolwaterstof. </w:t>
      </w:r>
    </w:p>
    <w:p w14:paraId="510B4844" w14:textId="77777777" w:rsidR="00E12260" w:rsidRDefault="00E12260" w:rsidP="00E12260">
      <w:pPr>
        <w:pStyle w:val="Default"/>
        <w:rPr>
          <w:sz w:val="22"/>
          <w:szCs w:val="22"/>
        </w:rPr>
      </w:pPr>
    </w:p>
    <w:p w14:paraId="38E030E5" w14:textId="77777777" w:rsidR="00E12260" w:rsidRDefault="00E12260" w:rsidP="00E12260">
      <w:pPr>
        <w:pStyle w:val="Default"/>
        <w:rPr>
          <w:sz w:val="22"/>
          <w:szCs w:val="22"/>
        </w:rPr>
      </w:pPr>
      <w:r>
        <w:rPr>
          <w:sz w:val="22"/>
          <w:szCs w:val="22"/>
        </w:rPr>
        <w:t xml:space="preserve">Aardolieproducten die gebruikt worden als brandstof, dienen vanwege het milieu te worden ontzwaveld. Deze ontzwaveling vindt plaats door reactie met waterstof. Een voorbeeld van een zwavelverbinding die voorkomt in aardolie is </w:t>
      </w:r>
      <w:proofErr w:type="spellStart"/>
      <w:r>
        <w:rPr>
          <w:sz w:val="22"/>
          <w:szCs w:val="22"/>
        </w:rPr>
        <w:t>thiofeen</w:t>
      </w:r>
      <w:proofErr w:type="spellEnd"/>
      <w:r>
        <w:rPr>
          <w:sz w:val="22"/>
          <w:szCs w:val="22"/>
        </w:rPr>
        <w:t>, C</w:t>
      </w:r>
      <w:r>
        <w:rPr>
          <w:sz w:val="13"/>
          <w:szCs w:val="13"/>
        </w:rPr>
        <w:t>4</w:t>
      </w:r>
      <w:r>
        <w:rPr>
          <w:sz w:val="22"/>
          <w:szCs w:val="22"/>
        </w:rPr>
        <w:t>H</w:t>
      </w:r>
      <w:r>
        <w:rPr>
          <w:sz w:val="13"/>
          <w:szCs w:val="13"/>
        </w:rPr>
        <w:t>4</w:t>
      </w:r>
      <w:r>
        <w:rPr>
          <w:sz w:val="22"/>
          <w:szCs w:val="22"/>
        </w:rPr>
        <w:t xml:space="preserve">S. Als </w:t>
      </w:r>
      <w:proofErr w:type="spellStart"/>
      <w:r>
        <w:rPr>
          <w:sz w:val="22"/>
          <w:szCs w:val="22"/>
        </w:rPr>
        <w:t>thiofeen</w:t>
      </w:r>
      <w:proofErr w:type="spellEnd"/>
      <w:r>
        <w:rPr>
          <w:sz w:val="22"/>
          <w:szCs w:val="22"/>
        </w:rPr>
        <w:t xml:space="preserve"> met waterstof reageert, ontstaan waterstofsulfide (H</w:t>
      </w:r>
      <w:r>
        <w:rPr>
          <w:sz w:val="13"/>
          <w:szCs w:val="13"/>
        </w:rPr>
        <w:t>2</w:t>
      </w:r>
      <w:r>
        <w:rPr>
          <w:sz w:val="22"/>
          <w:szCs w:val="22"/>
        </w:rPr>
        <w:t>S) en C</w:t>
      </w:r>
      <w:r>
        <w:rPr>
          <w:sz w:val="13"/>
          <w:szCs w:val="13"/>
        </w:rPr>
        <w:t>4</w:t>
      </w:r>
      <w:r>
        <w:rPr>
          <w:sz w:val="22"/>
          <w:szCs w:val="22"/>
        </w:rPr>
        <w:t>H</w:t>
      </w:r>
      <w:r>
        <w:rPr>
          <w:sz w:val="13"/>
          <w:szCs w:val="13"/>
        </w:rPr>
        <w:t>6</w:t>
      </w:r>
      <w:r>
        <w:rPr>
          <w:sz w:val="22"/>
          <w:szCs w:val="22"/>
        </w:rPr>
        <w:t xml:space="preserve">. </w:t>
      </w:r>
    </w:p>
    <w:p w14:paraId="0BC09304" w14:textId="77777777" w:rsidR="00E12260" w:rsidRDefault="00E12260" w:rsidP="00E12260">
      <w:pPr>
        <w:pStyle w:val="Default"/>
        <w:rPr>
          <w:sz w:val="22"/>
          <w:szCs w:val="22"/>
        </w:rPr>
      </w:pPr>
    </w:p>
    <w:p w14:paraId="75D4C16A" w14:textId="77777777" w:rsidR="00E12260" w:rsidRDefault="00E12260" w:rsidP="00E12260">
      <w:pPr>
        <w:pStyle w:val="Default"/>
        <w:rPr>
          <w:sz w:val="22"/>
          <w:szCs w:val="22"/>
        </w:rPr>
      </w:pPr>
      <w:r>
        <w:rPr>
          <w:sz w:val="22"/>
          <w:szCs w:val="22"/>
        </w:rPr>
        <w:t xml:space="preserve">Als </w:t>
      </w:r>
      <w:proofErr w:type="spellStart"/>
      <w:r>
        <w:rPr>
          <w:sz w:val="22"/>
          <w:szCs w:val="22"/>
        </w:rPr>
        <w:t>thiofeen</w:t>
      </w:r>
      <w:proofErr w:type="spellEnd"/>
      <w:r>
        <w:rPr>
          <w:sz w:val="22"/>
          <w:szCs w:val="22"/>
        </w:rPr>
        <w:t xml:space="preserve"> niet omgezet zou worden, dan zou bij verbranding van deze vloeistof het zure regen vormende zwaveldioxide gevormd worden. En bij een eventuele onvolledige verbranding ook nog het </w:t>
      </w:r>
      <w:proofErr w:type="spellStart"/>
      <w:r>
        <w:rPr>
          <w:sz w:val="22"/>
          <w:szCs w:val="22"/>
        </w:rPr>
        <w:t>koolstofmono</w:t>
      </w:r>
      <w:proofErr w:type="spellEnd"/>
      <w:r>
        <w:rPr>
          <w:sz w:val="22"/>
          <w:szCs w:val="22"/>
        </w:rPr>
        <w:t>-oxide (kolendamp).</w:t>
      </w:r>
    </w:p>
    <w:p w14:paraId="7E0CEBDA" w14:textId="77777777" w:rsidR="00E12260" w:rsidRDefault="00E12260" w:rsidP="00E12260">
      <w:pPr>
        <w:pStyle w:val="Default"/>
      </w:pPr>
    </w:p>
    <w:p w14:paraId="50C0FD36" w14:textId="77777777" w:rsidR="00E12260" w:rsidRDefault="00E12260" w:rsidP="00E12260">
      <w:pPr>
        <w:pStyle w:val="Default"/>
        <w:rPr>
          <w:sz w:val="22"/>
          <w:szCs w:val="22"/>
        </w:rPr>
      </w:pPr>
      <w:r>
        <w:rPr>
          <w:sz w:val="22"/>
          <w:szCs w:val="22"/>
        </w:rPr>
        <w:t>Door het ontzwavelen bevatten de afvalgassen van een raffinaderij H</w:t>
      </w:r>
      <w:r>
        <w:rPr>
          <w:sz w:val="13"/>
          <w:szCs w:val="13"/>
        </w:rPr>
        <w:t>2</w:t>
      </w:r>
      <w:r>
        <w:rPr>
          <w:sz w:val="22"/>
          <w:szCs w:val="22"/>
        </w:rPr>
        <w:t>S. Dit is een giftig en stinkend gas (rotte-eierenlucht!) en moet dus worden verwijderd. Dit kan met een bepaald proces alleen als de concentratie van het H</w:t>
      </w:r>
      <w:r>
        <w:rPr>
          <w:sz w:val="13"/>
          <w:szCs w:val="13"/>
        </w:rPr>
        <w:t>2</w:t>
      </w:r>
      <w:r>
        <w:rPr>
          <w:sz w:val="22"/>
          <w:szCs w:val="22"/>
        </w:rPr>
        <w:t>S in het gasmengsel eerst wordt verhoogd. Dit doet men als volgt. Men leidt de H</w:t>
      </w:r>
      <w:r>
        <w:rPr>
          <w:sz w:val="13"/>
          <w:szCs w:val="13"/>
        </w:rPr>
        <w:t>2</w:t>
      </w:r>
      <w:r>
        <w:rPr>
          <w:sz w:val="22"/>
          <w:szCs w:val="22"/>
        </w:rPr>
        <w:t>S-houdende gasstroom door een organisch oplosmiddel. H</w:t>
      </w:r>
      <w:r>
        <w:rPr>
          <w:sz w:val="13"/>
          <w:szCs w:val="13"/>
        </w:rPr>
        <w:t>2</w:t>
      </w:r>
      <w:r>
        <w:rPr>
          <w:sz w:val="22"/>
          <w:szCs w:val="22"/>
        </w:rPr>
        <w:t xml:space="preserve">S lost hierin uitstekend op, de rest van de gassen niet. </w:t>
      </w:r>
    </w:p>
    <w:p w14:paraId="16BED391" w14:textId="77777777" w:rsidR="00E12260" w:rsidRDefault="00E12260" w:rsidP="00E12260">
      <w:pPr>
        <w:pStyle w:val="Default"/>
        <w:rPr>
          <w:sz w:val="22"/>
          <w:szCs w:val="22"/>
        </w:rPr>
      </w:pPr>
    </w:p>
    <w:p w14:paraId="31C71813" w14:textId="77777777" w:rsidR="00E12260" w:rsidRDefault="00E12260" w:rsidP="00E12260">
      <w:pPr>
        <w:pStyle w:val="Default"/>
        <w:rPr>
          <w:sz w:val="22"/>
          <w:szCs w:val="22"/>
        </w:rPr>
      </w:pPr>
      <w:r>
        <w:rPr>
          <w:sz w:val="22"/>
          <w:szCs w:val="22"/>
        </w:rPr>
        <w:t xml:space="preserve">d. Geef de naam van de scheidingsmethode die hier wordt toegepast. </w:t>
      </w:r>
    </w:p>
    <w:p w14:paraId="3DF365CC" w14:textId="77777777" w:rsidR="00E12260" w:rsidRDefault="00E12260" w:rsidP="00E12260">
      <w:pPr>
        <w:pStyle w:val="Default"/>
        <w:rPr>
          <w:sz w:val="22"/>
          <w:szCs w:val="22"/>
        </w:rPr>
      </w:pPr>
    </w:p>
    <w:p w14:paraId="3D95153B" w14:textId="77777777" w:rsidR="00E12260" w:rsidRDefault="00E12260">
      <w:pPr>
        <w:spacing w:after="200"/>
      </w:pPr>
      <w:r>
        <w:br w:type="page"/>
      </w:r>
    </w:p>
    <w:p w14:paraId="1B5C5546" w14:textId="77777777" w:rsidR="00E12260" w:rsidRDefault="00E12260">
      <w:pPr>
        <w:spacing w:after="200"/>
      </w:pPr>
      <w:r>
        <w:lastRenderedPageBreak/>
        <w:br w:type="page"/>
      </w:r>
    </w:p>
    <w:p w14:paraId="404013EE" w14:textId="77777777" w:rsidR="002A61EE" w:rsidRDefault="00E12260">
      <w:r>
        <w:lastRenderedPageBreak/>
        <w:t>Antwoord:</w:t>
      </w:r>
    </w:p>
    <w:p w14:paraId="75495F75" w14:textId="77777777" w:rsidR="00E12260" w:rsidRPr="007B2AAC" w:rsidRDefault="00E12260" w:rsidP="00E12260">
      <w:pPr>
        <w:rPr>
          <w:rFonts w:ascii="Futura Lt BT" w:hAnsi="Futura Lt BT"/>
          <w:lang w:val="es-ES_tradnl"/>
        </w:rPr>
      </w:pPr>
      <w:r>
        <w:rPr>
          <w:sz w:val="23"/>
          <w:szCs w:val="23"/>
        </w:rPr>
        <w:t>E</w:t>
      </w:r>
      <w:r>
        <w:t xml:space="preserve">xtractie. </w:t>
      </w:r>
    </w:p>
    <w:p w14:paraId="1AE00F15" w14:textId="77777777" w:rsidR="00E12260" w:rsidRDefault="00E12260"/>
    <w:sectPr w:rsidR="00E12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Futura Lt BT">
    <w:altName w:val="Arial Unicode MS"/>
    <w:charset w:val="00"/>
    <w:family w:val="swiss"/>
    <w:pitch w:val="variable"/>
    <w:sig w:usb0="00000000" w:usb1="08080000" w:usb2="00000010" w:usb3="00000000" w:csb0="0010001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60"/>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6C3723"/>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12260"/>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D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12260"/>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12260"/>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2260"/>
    <w:pPr>
      <w:autoSpaceDE w:val="0"/>
      <w:autoSpaceDN w:val="0"/>
      <w:adjustRightInd w:val="0"/>
      <w:spacing w:after="0" w:line="240" w:lineRule="auto"/>
    </w:pPr>
    <w:rPr>
      <w:rFonts w:ascii="Futura Lt BT" w:hAnsi="Futura Lt BT" w:cs="Futura Lt BT"/>
      <w:color w:val="000000"/>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12260"/>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12260"/>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2260"/>
    <w:pPr>
      <w:autoSpaceDE w:val="0"/>
      <w:autoSpaceDN w:val="0"/>
      <w:adjustRightInd w:val="0"/>
      <w:spacing w:after="0" w:line="240" w:lineRule="auto"/>
    </w:pPr>
    <w:rPr>
      <w:rFonts w:ascii="Futura Lt BT" w:hAnsi="Futura Lt BT" w:cs="Futura Lt BT"/>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1294</Characters>
  <Application>Microsoft Macintosh Word</Application>
  <DocSecurity>0</DocSecurity>
  <Lines>10</Lines>
  <Paragraphs>3</Paragraphs>
  <ScaleCrop>false</ScaleCrop>
  <Company>CnCZ</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Leonie Driessen</cp:lastModifiedBy>
  <cp:revision>2</cp:revision>
  <dcterms:created xsi:type="dcterms:W3CDTF">2016-09-30T08:34:00Z</dcterms:created>
  <dcterms:modified xsi:type="dcterms:W3CDTF">2016-10-02T14:44:00Z</dcterms:modified>
</cp:coreProperties>
</file>