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D2B26" w14:textId="77777777" w:rsidR="00E2035A" w:rsidRDefault="00E2035A" w:rsidP="00E2035A">
      <w:pPr>
        <w:autoSpaceDE w:val="0"/>
        <w:autoSpaceDN w:val="0"/>
        <w:adjustRightInd w:val="0"/>
        <w:spacing w:line="240" w:lineRule="auto"/>
        <w:rPr>
          <w:rFonts w:ascii="Segoe UI" w:eastAsiaTheme="minorHAnsi" w:hAnsi="Segoe UI" w:cs="Segoe UI"/>
          <w:color w:val="000000"/>
          <w:lang w:eastAsia="en-US"/>
        </w:rPr>
      </w:pPr>
      <w:r w:rsidRPr="00A31204">
        <w:rPr>
          <w:rFonts w:ascii="Segoe UI" w:eastAsiaTheme="minorHAnsi" w:hAnsi="Segoe UI" w:cs="Segoe UI"/>
          <w:color w:val="000000"/>
          <w:lang w:eastAsia="en-US"/>
        </w:rPr>
        <w:t>Over vast aluminium wordt gedurende enige tijd chloorgas geleid. Hierbij ontstaat vast aluminiumchloride. Tijdens de proef wordt van tijd tot tijd de totale massa van de vaste stoffen bepaald. De resultaten zijn weergegeven in onderstaande grafiek</w:t>
      </w:r>
      <w:r>
        <w:rPr>
          <w:rFonts w:ascii="Segoe UI" w:eastAsiaTheme="minorHAnsi" w:hAnsi="Segoe UI" w:cs="Segoe UI"/>
          <w:color w:val="000000"/>
          <w:lang w:eastAsia="en-US"/>
        </w:rPr>
        <w:t>.</w:t>
      </w:r>
    </w:p>
    <w:p w14:paraId="402D2AF2" w14:textId="77777777" w:rsidR="00E2035A" w:rsidRDefault="00E2035A" w:rsidP="00E2035A">
      <w:pPr>
        <w:autoSpaceDE w:val="0"/>
        <w:autoSpaceDN w:val="0"/>
        <w:adjustRightInd w:val="0"/>
        <w:spacing w:line="240" w:lineRule="auto"/>
        <w:rPr>
          <w:rFonts w:ascii="Segoe UI" w:eastAsiaTheme="minorHAnsi" w:hAnsi="Segoe UI" w:cs="Segoe UI"/>
          <w:color w:val="000000"/>
          <w:lang w:eastAsia="en-US"/>
        </w:rPr>
      </w:pPr>
    </w:p>
    <w:p w14:paraId="1FD54D19" w14:textId="77777777" w:rsidR="00E2035A" w:rsidRDefault="00E2035A" w:rsidP="00E2035A">
      <w:pPr>
        <w:autoSpaceDE w:val="0"/>
        <w:autoSpaceDN w:val="0"/>
        <w:adjustRightInd w:val="0"/>
        <w:spacing w:line="240" w:lineRule="auto"/>
        <w:rPr>
          <w:rFonts w:ascii="Segoe UI" w:eastAsiaTheme="minorHAnsi" w:hAnsi="Segoe UI" w:cs="Segoe UI"/>
          <w:color w:val="000000"/>
          <w:lang w:eastAsia="en-US"/>
        </w:rPr>
      </w:pPr>
      <w:r>
        <w:rPr>
          <w:noProof/>
          <w:lang w:val="en-US"/>
        </w:rPr>
        <w:drawing>
          <wp:inline distT="0" distB="0" distL="0" distR="0" wp14:anchorId="15D4FD8F" wp14:editId="271012AB">
            <wp:extent cx="4429125" cy="2724150"/>
            <wp:effectExtent l="0" t="0" r="9525"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29125" cy="2724150"/>
                    </a:xfrm>
                    <a:prstGeom prst="rect">
                      <a:avLst/>
                    </a:prstGeom>
                  </pic:spPr>
                </pic:pic>
              </a:graphicData>
            </a:graphic>
          </wp:inline>
        </w:drawing>
      </w:r>
    </w:p>
    <w:p w14:paraId="54FB80FC" w14:textId="77777777" w:rsidR="00E2035A" w:rsidRPr="00A31204" w:rsidRDefault="00E2035A" w:rsidP="00E2035A">
      <w:pPr>
        <w:autoSpaceDE w:val="0"/>
        <w:autoSpaceDN w:val="0"/>
        <w:adjustRightInd w:val="0"/>
        <w:spacing w:line="240" w:lineRule="auto"/>
        <w:rPr>
          <w:rFonts w:ascii="Segoe UI" w:eastAsiaTheme="minorHAnsi" w:hAnsi="Segoe UI" w:cs="Segoe UI"/>
          <w:color w:val="000000"/>
          <w:lang w:eastAsia="en-US"/>
        </w:rPr>
      </w:pPr>
      <w:r w:rsidRPr="00A31204">
        <w:rPr>
          <w:rFonts w:ascii="Segoe UI" w:eastAsiaTheme="minorHAnsi" w:hAnsi="Segoe UI" w:cs="Segoe UI"/>
          <w:color w:val="000000"/>
          <w:lang w:eastAsia="en-US"/>
        </w:rPr>
        <w:t xml:space="preserve"> </w:t>
      </w:r>
    </w:p>
    <w:p w14:paraId="4F9039A2" w14:textId="77777777" w:rsidR="00E2035A" w:rsidRDefault="00E2035A" w:rsidP="00E2035A">
      <w:pPr>
        <w:autoSpaceDE w:val="0"/>
        <w:autoSpaceDN w:val="0"/>
        <w:adjustRightInd w:val="0"/>
        <w:spacing w:line="240" w:lineRule="auto"/>
        <w:rPr>
          <w:rFonts w:ascii="Segoe UI" w:eastAsiaTheme="minorHAnsi" w:hAnsi="Segoe UI" w:cs="Segoe UI"/>
          <w:color w:val="000000"/>
          <w:lang w:eastAsia="en-US"/>
        </w:rPr>
      </w:pPr>
      <w:r w:rsidRPr="00A31204">
        <w:rPr>
          <w:rFonts w:ascii="Segoe UI" w:eastAsiaTheme="minorHAnsi" w:hAnsi="Segoe UI" w:cs="Segoe UI"/>
          <w:color w:val="000000"/>
          <w:lang w:eastAsia="en-US"/>
        </w:rPr>
        <w:t xml:space="preserve">Wanneer men bij een nieuwe proef 25,0 gram aluminium en 50,0 gram chloor samenbrengt in een met een beweegbare zuiger afgesloten ruimte en met elkaar laat reageren, hoeveel gram van welke niet-ontleedbare stof blijft dan na de reactie over? </w:t>
      </w:r>
    </w:p>
    <w:p w14:paraId="6AFFDFE1" w14:textId="77777777" w:rsidR="00E25043" w:rsidRPr="00A31204" w:rsidRDefault="00E25043" w:rsidP="00E2035A">
      <w:pPr>
        <w:autoSpaceDE w:val="0"/>
        <w:autoSpaceDN w:val="0"/>
        <w:adjustRightInd w:val="0"/>
        <w:spacing w:line="240" w:lineRule="auto"/>
        <w:rPr>
          <w:rFonts w:ascii="Segoe UI" w:eastAsiaTheme="minorHAnsi" w:hAnsi="Segoe UI" w:cs="Segoe UI"/>
          <w:color w:val="000000"/>
          <w:lang w:eastAsia="en-US"/>
        </w:rPr>
      </w:pPr>
    </w:p>
    <w:p w14:paraId="753CA762" w14:textId="77777777" w:rsidR="00E2035A" w:rsidRPr="00A31204" w:rsidRDefault="00E2035A" w:rsidP="00E2035A">
      <w:pPr>
        <w:autoSpaceDE w:val="0"/>
        <w:autoSpaceDN w:val="0"/>
        <w:adjustRightInd w:val="0"/>
        <w:spacing w:after="53" w:line="240" w:lineRule="auto"/>
        <w:rPr>
          <w:rFonts w:ascii="Segoe UI" w:eastAsiaTheme="minorHAnsi" w:hAnsi="Segoe UI" w:cs="Segoe UI"/>
          <w:color w:val="000000"/>
          <w:lang w:eastAsia="en-US"/>
        </w:rPr>
      </w:pPr>
      <w:r w:rsidRPr="00A31204">
        <w:rPr>
          <w:rFonts w:ascii="Segoe UI" w:eastAsiaTheme="minorHAnsi" w:hAnsi="Segoe UI" w:cs="Segoe UI"/>
          <w:color w:val="000000"/>
          <w:lang w:eastAsia="en-US"/>
        </w:rPr>
        <w:t xml:space="preserve">A. 25,0 gram chloor </w:t>
      </w:r>
    </w:p>
    <w:p w14:paraId="32EE4321" w14:textId="77777777" w:rsidR="00E2035A" w:rsidRPr="00A31204" w:rsidRDefault="00E2035A" w:rsidP="00E2035A">
      <w:pPr>
        <w:autoSpaceDE w:val="0"/>
        <w:autoSpaceDN w:val="0"/>
        <w:adjustRightInd w:val="0"/>
        <w:spacing w:after="53" w:line="240" w:lineRule="auto"/>
        <w:rPr>
          <w:rFonts w:ascii="Segoe UI" w:eastAsiaTheme="minorHAnsi" w:hAnsi="Segoe UI" w:cs="Segoe UI"/>
          <w:color w:val="000000"/>
          <w:lang w:eastAsia="en-US"/>
        </w:rPr>
      </w:pPr>
      <w:r w:rsidRPr="00A31204">
        <w:rPr>
          <w:rFonts w:ascii="Segoe UI" w:eastAsiaTheme="minorHAnsi" w:hAnsi="Segoe UI" w:cs="Segoe UI"/>
          <w:color w:val="000000"/>
          <w:lang w:eastAsia="en-US"/>
        </w:rPr>
        <w:t xml:space="preserve">B. 12,5 gram chloor </w:t>
      </w:r>
    </w:p>
    <w:p w14:paraId="79920B72" w14:textId="77777777" w:rsidR="00E2035A" w:rsidRPr="00A31204" w:rsidRDefault="00E2035A" w:rsidP="00E2035A">
      <w:pPr>
        <w:autoSpaceDE w:val="0"/>
        <w:autoSpaceDN w:val="0"/>
        <w:adjustRightInd w:val="0"/>
        <w:spacing w:after="53" w:line="240" w:lineRule="auto"/>
        <w:rPr>
          <w:rFonts w:ascii="Segoe UI" w:eastAsiaTheme="minorHAnsi" w:hAnsi="Segoe UI" w:cs="Segoe UI"/>
          <w:color w:val="000000"/>
          <w:lang w:eastAsia="en-US"/>
        </w:rPr>
      </w:pPr>
      <w:r w:rsidRPr="00A31204">
        <w:rPr>
          <w:rFonts w:ascii="Segoe UI" w:eastAsiaTheme="minorHAnsi" w:hAnsi="Segoe UI" w:cs="Segoe UI"/>
          <w:color w:val="000000"/>
          <w:lang w:eastAsia="en-US"/>
        </w:rPr>
        <w:t xml:space="preserve">C. 12,5 gram aluminium </w:t>
      </w:r>
    </w:p>
    <w:p w14:paraId="72CE1909" w14:textId="77777777" w:rsidR="00E2035A" w:rsidRPr="00A31204" w:rsidRDefault="00E2035A" w:rsidP="00E2035A">
      <w:pPr>
        <w:autoSpaceDE w:val="0"/>
        <w:autoSpaceDN w:val="0"/>
        <w:adjustRightInd w:val="0"/>
        <w:spacing w:line="240" w:lineRule="auto"/>
        <w:rPr>
          <w:rFonts w:ascii="Segoe UI" w:eastAsiaTheme="minorHAnsi" w:hAnsi="Segoe UI" w:cs="Segoe UI"/>
          <w:color w:val="000000"/>
          <w:lang w:eastAsia="en-US"/>
        </w:rPr>
      </w:pPr>
      <w:r w:rsidRPr="00A31204">
        <w:rPr>
          <w:rFonts w:ascii="Segoe UI" w:eastAsiaTheme="minorHAnsi" w:hAnsi="Segoe UI" w:cs="Segoe UI"/>
          <w:color w:val="000000"/>
          <w:lang w:eastAsia="en-US"/>
        </w:rPr>
        <w:t xml:space="preserve">D. 75,0 gram aluminiumchloride </w:t>
      </w:r>
    </w:p>
    <w:p w14:paraId="67A35B96" w14:textId="77777777" w:rsidR="00E2035A" w:rsidRDefault="00E2035A">
      <w:pPr>
        <w:spacing w:after="200"/>
      </w:pPr>
      <w:r>
        <w:br w:type="page"/>
      </w:r>
    </w:p>
    <w:p w14:paraId="00FD8A4C" w14:textId="77777777" w:rsidR="00E2035A" w:rsidRDefault="00E2035A">
      <w:pPr>
        <w:spacing w:after="200"/>
      </w:pPr>
      <w:r>
        <w:lastRenderedPageBreak/>
        <w:br w:type="page"/>
      </w:r>
    </w:p>
    <w:p w14:paraId="19AF424E" w14:textId="77777777" w:rsidR="002A61EE" w:rsidRDefault="00E2035A">
      <w:r>
        <w:lastRenderedPageBreak/>
        <w:t>Antwoord:</w:t>
      </w:r>
    </w:p>
    <w:p w14:paraId="738F62C1" w14:textId="77777777" w:rsidR="00E2035A" w:rsidRDefault="00E2035A" w:rsidP="00E2035A">
      <w:pPr>
        <w:pStyle w:val="Default"/>
        <w:rPr>
          <w:sz w:val="22"/>
          <w:szCs w:val="22"/>
        </w:rPr>
      </w:pPr>
      <w:r>
        <w:rPr>
          <w:sz w:val="22"/>
          <w:szCs w:val="22"/>
        </w:rPr>
        <w:t xml:space="preserve">Uit 0,5 g </w:t>
      </w:r>
      <w:r>
        <w:rPr>
          <w:rFonts w:ascii="Times New Roman" w:hAnsi="Times New Roman" w:cs="Times New Roman"/>
          <w:sz w:val="23"/>
          <w:szCs w:val="23"/>
        </w:rPr>
        <w:t xml:space="preserve">Al </w:t>
      </w:r>
      <w:r>
        <w:rPr>
          <w:sz w:val="22"/>
          <w:szCs w:val="22"/>
        </w:rPr>
        <w:t xml:space="preserve">ontstaat maximaal 2,5 g </w:t>
      </w:r>
      <w:r>
        <w:rPr>
          <w:rFonts w:ascii="Times New Roman" w:hAnsi="Times New Roman" w:cs="Times New Roman"/>
          <w:sz w:val="23"/>
          <w:szCs w:val="23"/>
        </w:rPr>
        <w:t>AlCl</w:t>
      </w:r>
      <w:r>
        <w:rPr>
          <w:rFonts w:ascii="Times New Roman" w:hAnsi="Times New Roman" w:cs="Times New Roman"/>
          <w:sz w:val="16"/>
          <w:szCs w:val="16"/>
        </w:rPr>
        <w:t>3</w:t>
      </w:r>
      <w:r>
        <w:rPr>
          <w:sz w:val="22"/>
          <w:szCs w:val="22"/>
        </w:rPr>
        <w:t xml:space="preserve">. </w:t>
      </w:r>
    </w:p>
    <w:p w14:paraId="5ECC8933" w14:textId="77777777" w:rsidR="00E2035A" w:rsidRDefault="00E2035A" w:rsidP="00E2035A">
      <w:pPr>
        <w:pStyle w:val="Default"/>
        <w:rPr>
          <w:sz w:val="22"/>
          <w:szCs w:val="22"/>
        </w:rPr>
      </w:pPr>
      <w:r>
        <w:rPr>
          <w:sz w:val="22"/>
          <w:szCs w:val="22"/>
        </w:rPr>
        <w:t xml:space="preserve">Dus 2,5 </w:t>
      </w:r>
      <w:r w:rsidR="00E25043" w:rsidRPr="00AB5FC9">
        <w:rPr>
          <w:rFonts w:eastAsia="Times New Roman" w:cs="Arial"/>
        </w:rPr>
        <w:t>–</w:t>
      </w:r>
      <w:r>
        <w:rPr>
          <w:rFonts w:ascii="Century Gothic" w:hAnsi="Century Gothic" w:cs="Century Gothic"/>
          <w:sz w:val="22"/>
          <w:szCs w:val="22"/>
        </w:rPr>
        <w:t xml:space="preserve"> </w:t>
      </w:r>
      <w:r>
        <w:rPr>
          <w:sz w:val="22"/>
          <w:szCs w:val="22"/>
        </w:rPr>
        <w:t xml:space="preserve">0,5 = 2,0 g </w:t>
      </w:r>
      <w:r>
        <w:rPr>
          <w:rFonts w:ascii="Times New Roman" w:hAnsi="Times New Roman" w:cs="Times New Roman"/>
          <w:sz w:val="23"/>
          <w:szCs w:val="23"/>
        </w:rPr>
        <w:t>Cl</w:t>
      </w:r>
      <w:r>
        <w:rPr>
          <w:rFonts w:ascii="Times New Roman" w:hAnsi="Times New Roman" w:cs="Times New Roman"/>
          <w:sz w:val="16"/>
          <w:szCs w:val="16"/>
        </w:rPr>
        <w:t xml:space="preserve">2 </w:t>
      </w:r>
      <w:r>
        <w:rPr>
          <w:sz w:val="22"/>
          <w:szCs w:val="22"/>
        </w:rPr>
        <w:t xml:space="preserve">reageert met 0,5 g </w:t>
      </w:r>
      <w:r>
        <w:rPr>
          <w:rFonts w:ascii="Times New Roman" w:hAnsi="Times New Roman" w:cs="Times New Roman"/>
          <w:sz w:val="23"/>
          <w:szCs w:val="23"/>
        </w:rPr>
        <w:t>Al</w:t>
      </w:r>
      <w:r>
        <w:rPr>
          <w:sz w:val="22"/>
          <w:szCs w:val="22"/>
        </w:rPr>
        <w:t xml:space="preserve">. </w:t>
      </w:r>
    </w:p>
    <w:p w14:paraId="67B84E27" w14:textId="77777777" w:rsidR="00E2035A" w:rsidRDefault="00E2035A" w:rsidP="00E2035A">
      <w:pPr>
        <w:pStyle w:val="Default"/>
        <w:rPr>
          <w:sz w:val="22"/>
          <w:szCs w:val="22"/>
        </w:rPr>
      </w:pPr>
      <w:r>
        <w:rPr>
          <w:sz w:val="22"/>
          <w:szCs w:val="22"/>
        </w:rPr>
        <w:t xml:space="preserve">Massaverhouding </w:t>
      </w:r>
      <w:r>
        <w:rPr>
          <w:rFonts w:ascii="Times New Roman" w:hAnsi="Times New Roman" w:cs="Times New Roman"/>
          <w:sz w:val="23"/>
          <w:szCs w:val="23"/>
        </w:rPr>
        <w:t xml:space="preserve">Al </w:t>
      </w:r>
      <w:r>
        <w:rPr>
          <w:sz w:val="22"/>
          <w:szCs w:val="22"/>
        </w:rPr>
        <w:t xml:space="preserve">: </w:t>
      </w:r>
      <w:r>
        <w:rPr>
          <w:rFonts w:ascii="Times New Roman" w:hAnsi="Times New Roman" w:cs="Times New Roman"/>
          <w:sz w:val="23"/>
          <w:szCs w:val="23"/>
        </w:rPr>
        <w:t>Cl</w:t>
      </w:r>
      <w:r>
        <w:rPr>
          <w:rFonts w:ascii="Times New Roman" w:hAnsi="Times New Roman" w:cs="Times New Roman"/>
          <w:sz w:val="16"/>
          <w:szCs w:val="16"/>
        </w:rPr>
        <w:t xml:space="preserve">2 </w:t>
      </w:r>
      <w:r>
        <w:rPr>
          <w:sz w:val="22"/>
          <w:szCs w:val="22"/>
        </w:rPr>
        <w:t xml:space="preserve">= 0,5 : 2,0 = 1 : 4. </w:t>
      </w:r>
    </w:p>
    <w:p w14:paraId="249B2C33" w14:textId="77777777" w:rsidR="00E2035A" w:rsidRDefault="00E2035A" w:rsidP="00E2035A">
      <w:pPr>
        <w:pStyle w:val="Default"/>
        <w:rPr>
          <w:sz w:val="22"/>
          <w:szCs w:val="22"/>
        </w:rPr>
      </w:pPr>
      <w:r>
        <w:rPr>
          <w:sz w:val="22"/>
          <w:szCs w:val="22"/>
        </w:rPr>
        <w:t xml:space="preserve">Met 50 g </w:t>
      </w:r>
      <w:r>
        <w:rPr>
          <w:rFonts w:ascii="Times New Roman" w:hAnsi="Times New Roman" w:cs="Times New Roman"/>
          <w:sz w:val="23"/>
          <w:szCs w:val="23"/>
        </w:rPr>
        <w:t>Cl</w:t>
      </w:r>
      <w:r>
        <w:rPr>
          <w:rFonts w:ascii="Times New Roman" w:hAnsi="Times New Roman" w:cs="Times New Roman"/>
          <w:sz w:val="16"/>
          <w:szCs w:val="16"/>
        </w:rPr>
        <w:t xml:space="preserve">2 </w:t>
      </w:r>
      <w:r>
        <w:rPr>
          <w:sz w:val="22"/>
          <w:szCs w:val="22"/>
        </w:rPr>
        <w:t xml:space="preserve">kan 50 : 4 = 12,5 g </w:t>
      </w:r>
      <w:r>
        <w:rPr>
          <w:rFonts w:ascii="Times New Roman" w:hAnsi="Times New Roman" w:cs="Times New Roman"/>
          <w:sz w:val="23"/>
          <w:szCs w:val="23"/>
        </w:rPr>
        <w:t xml:space="preserve">Al </w:t>
      </w:r>
      <w:r>
        <w:rPr>
          <w:sz w:val="22"/>
          <w:szCs w:val="22"/>
        </w:rPr>
        <w:t xml:space="preserve">reageren. </w:t>
      </w:r>
    </w:p>
    <w:p w14:paraId="6FFB67EE" w14:textId="77777777" w:rsidR="00E2035A" w:rsidRDefault="00E2035A" w:rsidP="00E2035A">
      <w:pPr>
        <w:pStyle w:val="Default"/>
        <w:rPr>
          <w:sz w:val="22"/>
          <w:szCs w:val="22"/>
        </w:rPr>
      </w:pPr>
      <w:r>
        <w:rPr>
          <w:sz w:val="22"/>
          <w:szCs w:val="22"/>
        </w:rPr>
        <w:t xml:space="preserve">Er blijft dus 25,0 </w:t>
      </w:r>
      <w:r w:rsidR="00E25043" w:rsidRPr="00AB5FC9">
        <w:rPr>
          <w:rFonts w:eastAsia="Times New Roman" w:cs="Arial"/>
        </w:rPr>
        <w:t>–</w:t>
      </w:r>
      <w:r>
        <w:rPr>
          <w:rFonts w:ascii="Century Gothic" w:hAnsi="Century Gothic" w:cs="Century Gothic"/>
          <w:sz w:val="22"/>
          <w:szCs w:val="22"/>
        </w:rPr>
        <w:t xml:space="preserve"> </w:t>
      </w:r>
      <w:r>
        <w:rPr>
          <w:sz w:val="22"/>
          <w:szCs w:val="22"/>
        </w:rPr>
        <w:t xml:space="preserve">12,5 = 12,5 g </w:t>
      </w:r>
      <w:r>
        <w:rPr>
          <w:rFonts w:ascii="Times New Roman" w:hAnsi="Times New Roman" w:cs="Times New Roman"/>
          <w:sz w:val="23"/>
          <w:szCs w:val="23"/>
        </w:rPr>
        <w:t xml:space="preserve">Al </w:t>
      </w:r>
      <w:r w:rsidR="00E25043">
        <w:rPr>
          <w:sz w:val="22"/>
          <w:szCs w:val="22"/>
        </w:rPr>
        <w:t xml:space="preserve">over. </w:t>
      </w:r>
      <w:bookmarkStart w:id="0" w:name="_GoBack"/>
      <w:bookmarkEnd w:id="0"/>
    </w:p>
    <w:p w14:paraId="1ACF19A3" w14:textId="77777777" w:rsidR="00E25043" w:rsidRDefault="00E25043" w:rsidP="00E2035A">
      <w:pPr>
        <w:pStyle w:val="Default"/>
        <w:rPr>
          <w:sz w:val="22"/>
          <w:szCs w:val="22"/>
        </w:rPr>
      </w:pPr>
    </w:p>
    <w:p w14:paraId="16174594" w14:textId="77777777" w:rsidR="00E2035A" w:rsidRDefault="00E2035A" w:rsidP="00E2035A">
      <w:r>
        <w:t>Het juiste antwoord is C.</w:t>
      </w:r>
    </w:p>
    <w:sectPr w:rsidR="00E203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Futura Lt BT">
    <w:altName w:val="Arial Unicode MS"/>
    <w:charset w:val="00"/>
    <w:family w:val="swiss"/>
    <w:pitch w:val="variable"/>
    <w:sig w:usb0="00000000" w:usb1="08080000" w:usb2="00000010" w:usb3="00000000" w:csb0="0010001B" w:csb1="00000000"/>
  </w:font>
  <w:font w:name="Segoe UI">
    <w:altName w:val="Times New Roman Bold"/>
    <w:charset w:val="00"/>
    <w:family w:val="swiss"/>
    <w:pitch w:val="variable"/>
    <w:sig w:usb0="E4002EFF" w:usb1="C000E47F"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5A"/>
    <w:rsid w:val="00017AD6"/>
    <w:rsid w:val="00063FAA"/>
    <w:rsid w:val="0009310F"/>
    <w:rsid w:val="000C56AE"/>
    <w:rsid w:val="0015238C"/>
    <w:rsid w:val="00224F01"/>
    <w:rsid w:val="002338B9"/>
    <w:rsid w:val="002748C9"/>
    <w:rsid w:val="002B5E9D"/>
    <w:rsid w:val="0032241E"/>
    <w:rsid w:val="004A3E6A"/>
    <w:rsid w:val="005249B2"/>
    <w:rsid w:val="005401EE"/>
    <w:rsid w:val="00565E53"/>
    <w:rsid w:val="005C0DF8"/>
    <w:rsid w:val="006A08E4"/>
    <w:rsid w:val="00744551"/>
    <w:rsid w:val="00754061"/>
    <w:rsid w:val="00775985"/>
    <w:rsid w:val="00800E43"/>
    <w:rsid w:val="0085758C"/>
    <w:rsid w:val="008A7A10"/>
    <w:rsid w:val="009723E4"/>
    <w:rsid w:val="009D7D47"/>
    <w:rsid w:val="00B5484F"/>
    <w:rsid w:val="00B7479A"/>
    <w:rsid w:val="00BA537E"/>
    <w:rsid w:val="00C076A4"/>
    <w:rsid w:val="00C8436C"/>
    <w:rsid w:val="00C87BB5"/>
    <w:rsid w:val="00CE62B5"/>
    <w:rsid w:val="00DE5BF6"/>
    <w:rsid w:val="00E2035A"/>
    <w:rsid w:val="00E25043"/>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B3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2035A"/>
    <w:pPr>
      <w:spacing w:after="0"/>
    </w:pPr>
    <w:rPr>
      <w:rFonts w:ascii="Arial" w:eastAsiaTheme="minorEastAsia"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2035A"/>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E2035A"/>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2035A"/>
    <w:rPr>
      <w:rFonts w:ascii="Tahoma" w:eastAsiaTheme="minorEastAsia" w:hAnsi="Tahoma" w:cs="Tahoma"/>
      <w:sz w:val="16"/>
      <w:szCs w:val="16"/>
      <w:lang w:val="nl-NL" w:eastAsia="nl-NL"/>
    </w:rPr>
  </w:style>
  <w:style w:type="paragraph" w:customStyle="1" w:styleId="Default">
    <w:name w:val="Default"/>
    <w:rsid w:val="00E2035A"/>
    <w:pPr>
      <w:autoSpaceDE w:val="0"/>
      <w:autoSpaceDN w:val="0"/>
      <w:adjustRightInd w:val="0"/>
      <w:spacing w:after="0" w:line="240" w:lineRule="auto"/>
    </w:pPr>
    <w:rPr>
      <w:rFonts w:ascii="Futura Lt BT" w:hAnsi="Futura Lt BT" w:cs="Futura Lt BT"/>
      <w:color w:val="000000"/>
      <w:sz w:val="24"/>
      <w:szCs w:val="24"/>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2035A"/>
    <w:pPr>
      <w:spacing w:after="0"/>
    </w:pPr>
    <w:rPr>
      <w:rFonts w:ascii="Arial" w:eastAsiaTheme="minorEastAsia" w:hAnsi="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2035A"/>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E2035A"/>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2035A"/>
    <w:rPr>
      <w:rFonts w:ascii="Tahoma" w:eastAsiaTheme="minorEastAsia" w:hAnsi="Tahoma" w:cs="Tahoma"/>
      <w:sz w:val="16"/>
      <w:szCs w:val="16"/>
      <w:lang w:val="nl-NL" w:eastAsia="nl-NL"/>
    </w:rPr>
  </w:style>
  <w:style w:type="paragraph" w:customStyle="1" w:styleId="Default">
    <w:name w:val="Default"/>
    <w:rsid w:val="00E2035A"/>
    <w:pPr>
      <w:autoSpaceDE w:val="0"/>
      <w:autoSpaceDN w:val="0"/>
      <w:adjustRightInd w:val="0"/>
      <w:spacing w:after="0" w:line="240" w:lineRule="auto"/>
    </w:pPr>
    <w:rPr>
      <w:rFonts w:ascii="Futura Lt BT" w:hAnsi="Futura Lt BT" w:cs="Futura Lt BT"/>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Words>
  <Characters>737</Characters>
  <Application>Microsoft Macintosh Word</Application>
  <DocSecurity>0</DocSecurity>
  <Lines>6</Lines>
  <Paragraphs>1</Paragraphs>
  <ScaleCrop>false</ScaleCrop>
  <Company>CnCZ</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Leonie Driessen</cp:lastModifiedBy>
  <cp:revision>2</cp:revision>
  <dcterms:created xsi:type="dcterms:W3CDTF">2016-09-30T08:34:00Z</dcterms:created>
  <dcterms:modified xsi:type="dcterms:W3CDTF">2016-10-02T18:45:00Z</dcterms:modified>
</cp:coreProperties>
</file>