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4D" w:rsidRPr="003614CA" w:rsidRDefault="00AC6C4D" w:rsidP="00DD34B4">
      <w:pPr>
        <w:rPr>
          <w:rFonts w:cs="Arial"/>
          <w:color w:val="000000"/>
        </w:rPr>
      </w:pPr>
      <w:r w:rsidRPr="003614CA">
        <w:rPr>
          <w:rFonts w:cs="Arial"/>
          <w:color w:val="000000"/>
          <w:spacing w:val="-2"/>
        </w:rPr>
        <w:t xml:space="preserve">In de tekening hieronder zijn vijf verschillende vazen getekend. De vazen zijn allemaal tot dezelfde </w:t>
      </w:r>
      <w:r w:rsidRPr="003614CA">
        <w:rPr>
          <w:rFonts w:cs="Arial"/>
          <w:color w:val="000000"/>
        </w:rPr>
        <w:t>hoogte gevuld met water.</w:t>
      </w:r>
    </w:p>
    <w:p w:rsidR="00AC6C4D" w:rsidRPr="003614CA" w:rsidRDefault="00AC6C4D" w:rsidP="00DD34B4">
      <w:pPr>
        <w:rPr>
          <w:rFonts w:cs="Arial"/>
          <w:color w:val="000000"/>
        </w:rPr>
      </w:pPr>
      <w:r w:rsidRPr="003614CA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315595</wp:posOffset>
            </wp:positionV>
            <wp:extent cx="4001770" cy="1735455"/>
            <wp:effectExtent l="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Default="00AC6C4D" w:rsidP="00DD34B4">
      <w:pPr>
        <w:rPr>
          <w:rFonts w:cs="Arial"/>
          <w:color w:val="000000"/>
        </w:rPr>
      </w:pPr>
    </w:p>
    <w:p w:rsidR="00AC6C4D" w:rsidRPr="003614CA" w:rsidRDefault="00AC6C4D" w:rsidP="00DD34B4">
      <w:pPr>
        <w:rPr>
          <w:rFonts w:cs="Arial"/>
          <w:color w:val="000000"/>
        </w:rPr>
      </w:pPr>
    </w:p>
    <w:p w:rsidR="00AC6C4D" w:rsidRPr="003614CA" w:rsidRDefault="00AC6C4D" w:rsidP="00DD34B4">
      <w:pPr>
        <w:rPr>
          <w:rFonts w:cs="Arial"/>
          <w:color w:val="000000"/>
        </w:rPr>
      </w:pPr>
    </w:p>
    <w:p w:rsidR="00AC6C4D" w:rsidRPr="003614CA" w:rsidRDefault="00AC6C4D" w:rsidP="00DD34B4">
      <w:pPr>
        <w:ind w:left="-31"/>
        <w:rPr>
          <w:rFonts w:cs="Arial"/>
          <w:color w:val="000000"/>
        </w:rPr>
      </w:pPr>
      <w:r w:rsidRPr="003614CA">
        <w:rPr>
          <w:rFonts w:cs="Arial"/>
          <w:color w:val="000000"/>
        </w:rPr>
        <w:t>Welke uitspraak over de druk van het water is waar?</w:t>
      </w:r>
    </w:p>
    <w:p w:rsidR="00AC6C4D" w:rsidRDefault="00AC6C4D" w:rsidP="00DD34B4">
      <w:pPr>
        <w:rPr>
          <w:rFonts w:eastAsia="Times New Roman" w:cs="Arial"/>
        </w:rPr>
      </w:pPr>
    </w:p>
    <w:p w:rsidR="00AC6C4D" w:rsidRDefault="00AC6C4D" w:rsidP="00AC6C4D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D03302">
        <w:rPr>
          <w:rFonts w:eastAsia="Times New Roman" w:cs="Arial"/>
        </w:rPr>
        <w:t>De druk onderin vaas I is het grootst.</w:t>
      </w:r>
    </w:p>
    <w:p w:rsidR="00AC6C4D" w:rsidRDefault="00AC6C4D" w:rsidP="00AC6C4D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D03302">
        <w:rPr>
          <w:rFonts w:eastAsia="Times New Roman" w:cs="Arial"/>
        </w:rPr>
        <w:t>De druk onderin vaas III en V is het kleinst.</w:t>
      </w:r>
    </w:p>
    <w:p w:rsidR="00AC6C4D" w:rsidRDefault="00AC6C4D" w:rsidP="00AC6C4D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D03302">
        <w:rPr>
          <w:rFonts w:eastAsia="Times New Roman" w:cs="Arial"/>
        </w:rPr>
        <w:t>De druk onderin vaas II is het grootst.</w:t>
      </w:r>
    </w:p>
    <w:p w:rsidR="00AC6C4D" w:rsidRDefault="00AC6C4D" w:rsidP="00AC6C4D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D03302">
        <w:rPr>
          <w:rFonts w:eastAsia="Times New Roman" w:cs="Arial"/>
        </w:rPr>
        <w:t>De druk onderin is bij alle vazen verschillend.</w:t>
      </w:r>
    </w:p>
    <w:p w:rsidR="00AC6C4D" w:rsidRPr="00D03302" w:rsidRDefault="00AC6C4D" w:rsidP="00AC6C4D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D03302">
        <w:rPr>
          <w:rFonts w:eastAsia="Times New Roman" w:cs="Arial"/>
        </w:rPr>
        <w:t>De druk onderin is bij alle vazen even groot.</w:t>
      </w:r>
    </w:p>
    <w:p w:rsidR="00AC6C4D" w:rsidRPr="003614CA" w:rsidRDefault="00AC6C4D" w:rsidP="00DD34B4">
      <w:pPr>
        <w:rPr>
          <w:rFonts w:cs="Arial"/>
          <w:color w:val="000000"/>
        </w:rPr>
      </w:pPr>
    </w:p>
    <w:p w:rsidR="00AC6C4D" w:rsidRPr="003614CA" w:rsidRDefault="00AC6C4D" w:rsidP="00DD34B4">
      <w:pPr>
        <w:rPr>
          <w:rFonts w:eastAsia="Times New Roman" w:cs="Arial"/>
        </w:rPr>
      </w:pPr>
    </w:p>
    <w:p w:rsidR="00AC6C4D" w:rsidRPr="003614CA" w:rsidRDefault="00AC6C4D" w:rsidP="00DD34B4">
      <w:pPr>
        <w:rPr>
          <w:rFonts w:cs="Arial"/>
        </w:rPr>
      </w:pPr>
    </w:p>
    <w:p w:rsidR="00AC6C4D" w:rsidRDefault="00AC6C4D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AC6C4D" w:rsidRDefault="00AC6C4D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AC6C4D" w:rsidRPr="003614CA" w:rsidRDefault="00AC6C4D" w:rsidP="00DD34B4">
      <w:pPr>
        <w:rPr>
          <w:rFonts w:cs="Arial"/>
        </w:rPr>
      </w:pPr>
      <w:r>
        <w:rPr>
          <w:rFonts w:cs="Arial"/>
        </w:rPr>
        <w:lastRenderedPageBreak/>
        <w:t>Antwoord: e</w:t>
      </w:r>
    </w:p>
    <w:p w:rsidR="00AC6C4D" w:rsidRPr="003614CA" w:rsidRDefault="00AC6C4D" w:rsidP="00DD34B4">
      <w:pPr>
        <w:rPr>
          <w:rFonts w:cs="Arial"/>
        </w:rPr>
      </w:pPr>
      <w:r w:rsidRPr="003614CA">
        <w:rPr>
          <w:rFonts w:cs="Arial"/>
          <w:color w:val="000000"/>
          <w:spacing w:val="-6"/>
          <w:w w:val="105"/>
        </w:rPr>
        <w:t xml:space="preserve">De waterhoogte is bij alle vazen hetzelfde. Dus de druk onderin de vazen </w:t>
      </w:r>
      <w:r w:rsidRPr="003614CA">
        <w:rPr>
          <w:rFonts w:cs="Arial"/>
          <w:color w:val="000000"/>
          <w:w w:val="105"/>
        </w:rPr>
        <w:t>ook.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D55"/>
    <w:multiLevelType w:val="hybridMultilevel"/>
    <w:tmpl w:val="6B9CC27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AC6C4D"/>
    <w:rsid w:val="002036F8"/>
    <w:rsid w:val="00A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C4D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C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432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2016-09-27T13:03:00Z</dcterms:created>
  <dcterms:modified xsi:type="dcterms:W3CDTF">2016-09-27T13:04:00Z</dcterms:modified>
</cp:coreProperties>
</file>