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892" w:rsidRPr="00547B07" w:rsidRDefault="00E51892" w:rsidP="00B42196">
      <w:pPr>
        <w:ind w:left="-31"/>
        <w:rPr>
          <w:rFonts w:cs="Arial"/>
          <w:color w:val="000000"/>
          <w:spacing w:val="-4"/>
          <w:w w:val="105"/>
        </w:rPr>
      </w:pPr>
      <w:r w:rsidRPr="00547B07">
        <w:rPr>
          <w:rFonts w:cs="Arial"/>
          <w:color w:val="000000"/>
          <w:spacing w:val="-4"/>
          <w:w w:val="105"/>
        </w:rPr>
        <w:t>Een satelliet kan in een cirkelbaan om de aarde draaien omdat:</w:t>
      </w:r>
    </w:p>
    <w:p w:rsidR="00E51892" w:rsidRPr="007A0D23" w:rsidRDefault="00E51892" w:rsidP="00E51892">
      <w:pPr>
        <w:pStyle w:val="Lijstalinea"/>
        <w:numPr>
          <w:ilvl w:val="0"/>
          <w:numId w:val="1"/>
        </w:numPr>
        <w:tabs>
          <w:tab w:val="decimal" w:pos="360"/>
          <w:tab w:val="decimal" w:pos="1152"/>
        </w:tabs>
        <w:spacing w:before="216"/>
        <w:rPr>
          <w:rFonts w:cs="Arial"/>
          <w:color w:val="000000"/>
          <w:spacing w:val="3"/>
          <w:w w:val="105"/>
        </w:rPr>
      </w:pPr>
      <w:r w:rsidRPr="007A0D23">
        <w:rPr>
          <w:rFonts w:cs="Arial"/>
          <w:color w:val="000000"/>
          <w:spacing w:val="3"/>
          <w:w w:val="105"/>
        </w:rPr>
        <w:t>de satelliet geen zwaartekracht ondervindt,</w:t>
      </w:r>
    </w:p>
    <w:p w:rsidR="00E51892" w:rsidRPr="00547B07" w:rsidRDefault="00E51892" w:rsidP="00E51892">
      <w:pPr>
        <w:pStyle w:val="Lijstalinea"/>
        <w:numPr>
          <w:ilvl w:val="0"/>
          <w:numId w:val="1"/>
        </w:numPr>
        <w:tabs>
          <w:tab w:val="decimal" w:pos="360"/>
          <w:tab w:val="decimal" w:pos="1152"/>
        </w:tabs>
        <w:spacing w:before="216"/>
        <w:rPr>
          <w:rFonts w:cs="Arial"/>
          <w:color w:val="000000"/>
          <w:spacing w:val="3"/>
          <w:w w:val="105"/>
        </w:rPr>
      </w:pPr>
      <w:r w:rsidRPr="00547B07">
        <w:rPr>
          <w:rFonts w:cs="Arial"/>
          <w:color w:val="000000"/>
          <w:spacing w:val="3"/>
          <w:w w:val="105"/>
        </w:rPr>
        <w:t>de kracht die nodig is voor de cirkelbaan geleverd wordt door de zwaartekracht,</w:t>
      </w:r>
    </w:p>
    <w:p w:rsidR="00E51892" w:rsidRPr="007A0D23" w:rsidRDefault="00E51892" w:rsidP="00E51892">
      <w:pPr>
        <w:pStyle w:val="Lijstalinea"/>
        <w:numPr>
          <w:ilvl w:val="0"/>
          <w:numId w:val="1"/>
        </w:numPr>
        <w:tabs>
          <w:tab w:val="decimal" w:pos="360"/>
          <w:tab w:val="decimal" w:pos="1152"/>
        </w:tabs>
        <w:spacing w:before="216"/>
        <w:rPr>
          <w:rFonts w:cs="Arial"/>
          <w:color w:val="000000"/>
          <w:spacing w:val="3"/>
          <w:w w:val="105"/>
        </w:rPr>
      </w:pPr>
      <w:r w:rsidRPr="007A0D23">
        <w:rPr>
          <w:rFonts w:cs="Arial"/>
          <w:color w:val="000000"/>
          <w:spacing w:val="3"/>
          <w:w w:val="105"/>
        </w:rPr>
        <w:t xml:space="preserve">de satelliet in de cirkelbaan een </w:t>
      </w:r>
      <w:proofErr w:type="spellStart"/>
      <w:r w:rsidRPr="007A0D23">
        <w:rPr>
          <w:rFonts w:cs="Arial"/>
          <w:color w:val="000000"/>
          <w:spacing w:val="3"/>
          <w:w w:val="105"/>
        </w:rPr>
        <w:t>centrifugaalkracht</w:t>
      </w:r>
      <w:proofErr w:type="spellEnd"/>
      <w:r w:rsidRPr="007A0D23">
        <w:rPr>
          <w:rFonts w:cs="Arial"/>
          <w:color w:val="000000"/>
          <w:spacing w:val="3"/>
          <w:w w:val="105"/>
        </w:rPr>
        <w:t xml:space="preserve"> ondervindt die gecompenseerd wordt door de zwaartekracht,</w:t>
      </w:r>
    </w:p>
    <w:p w:rsidR="00E51892" w:rsidRPr="007A0D23" w:rsidRDefault="00E51892" w:rsidP="00E51892">
      <w:pPr>
        <w:pStyle w:val="Lijstalinea"/>
        <w:numPr>
          <w:ilvl w:val="0"/>
          <w:numId w:val="1"/>
        </w:numPr>
        <w:tabs>
          <w:tab w:val="decimal" w:pos="360"/>
          <w:tab w:val="decimal" w:pos="1152"/>
        </w:tabs>
        <w:spacing w:before="216"/>
        <w:rPr>
          <w:rFonts w:cs="Arial"/>
          <w:color w:val="000000"/>
          <w:spacing w:val="3"/>
          <w:w w:val="105"/>
        </w:rPr>
      </w:pPr>
      <w:r w:rsidRPr="007A0D23">
        <w:rPr>
          <w:rFonts w:cs="Arial"/>
          <w:color w:val="000000"/>
          <w:spacing w:val="3"/>
          <w:w w:val="105"/>
        </w:rPr>
        <w:t>de snelheid van de satelliet niet verandert.</w:t>
      </w:r>
    </w:p>
    <w:p w:rsidR="00E51892" w:rsidRPr="00547B07" w:rsidRDefault="00E51892" w:rsidP="00B42196">
      <w:pPr>
        <w:spacing w:before="72" w:line="264" w:lineRule="auto"/>
        <w:rPr>
          <w:rFonts w:eastAsia="Times New Roman" w:cs="Arial"/>
        </w:rPr>
      </w:pPr>
    </w:p>
    <w:p w:rsidR="00E51892" w:rsidRPr="00547B07" w:rsidRDefault="00E51892" w:rsidP="00B42196">
      <w:pPr>
        <w:rPr>
          <w:rFonts w:cs="Arial"/>
        </w:rPr>
      </w:pPr>
    </w:p>
    <w:p w:rsidR="00E51892" w:rsidRDefault="00E51892">
      <w:pPr>
        <w:spacing w:after="200"/>
        <w:rPr>
          <w:rFonts w:cs="Arial"/>
        </w:rPr>
      </w:pPr>
      <w:r>
        <w:rPr>
          <w:rFonts w:cs="Arial"/>
        </w:rPr>
        <w:br w:type="page"/>
      </w:r>
    </w:p>
    <w:p w:rsidR="00E51892" w:rsidRDefault="00E51892">
      <w:pPr>
        <w:spacing w:after="200"/>
        <w:rPr>
          <w:rFonts w:cs="Arial"/>
        </w:rPr>
      </w:pPr>
      <w:r>
        <w:rPr>
          <w:rFonts w:cs="Arial"/>
        </w:rPr>
        <w:lastRenderedPageBreak/>
        <w:br w:type="page"/>
      </w:r>
    </w:p>
    <w:p w:rsidR="00E51892" w:rsidRPr="00547B07" w:rsidRDefault="00E51892" w:rsidP="00B42196">
      <w:pPr>
        <w:rPr>
          <w:rFonts w:cs="Arial"/>
        </w:rPr>
      </w:pPr>
      <w:r>
        <w:rPr>
          <w:rFonts w:cs="Arial"/>
        </w:rPr>
        <w:lastRenderedPageBreak/>
        <w:t>Antwoord: b</w:t>
      </w:r>
    </w:p>
    <w:p w:rsidR="00E51892" w:rsidRPr="00547B07" w:rsidRDefault="00E51892" w:rsidP="00B42196">
      <w:pPr>
        <w:rPr>
          <w:rFonts w:cs="Arial"/>
        </w:rPr>
      </w:pPr>
      <w:r w:rsidRPr="00547B07">
        <w:rPr>
          <w:rFonts w:cs="Arial"/>
          <w:color w:val="000000"/>
          <w:spacing w:val="-8"/>
          <w:w w:val="105"/>
        </w:rPr>
        <w:t xml:space="preserve">Bij satellieten is de zwaartekracht nog bijna gelijk aan die op het </w:t>
      </w:r>
      <w:r w:rsidRPr="00547B07">
        <w:rPr>
          <w:rFonts w:cs="Arial"/>
          <w:color w:val="000000"/>
          <w:w w:val="105"/>
        </w:rPr>
        <w:t xml:space="preserve">aardoppervlak. De zwaartekracht levert de benodigde </w:t>
      </w:r>
      <w:r w:rsidRPr="00547B07">
        <w:rPr>
          <w:rFonts w:cs="Arial"/>
          <w:color w:val="000000"/>
          <w:spacing w:val="-4"/>
          <w:w w:val="105"/>
        </w:rPr>
        <w:t>middelpuntzoekende kracht.</w:t>
      </w:r>
    </w:p>
    <w:p w:rsidR="001A428E" w:rsidRDefault="001A428E"/>
    <w:sectPr w:rsidR="001A428E" w:rsidSect="001A42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910FD"/>
    <w:multiLevelType w:val="hybridMultilevel"/>
    <w:tmpl w:val="F6C2FD86"/>
    <w:lvl w:ilvl="0" w:tplc="8E70C62A">
      <w:start w:val="1"/>
      <w:numFmt w:val="lowerLetter"/>
      <w:lvlText w:val="%1)"/>
      <w:lvlJc w:val="left"/>
      <w:pPr>
        <w:ind w:left="99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/>
  <w:defaultTabStop w:val="708"/>
  <w:hyphenationZone w:val="425"/>
  <w:characterSpacingControl w:val="doNotCompress"/>
  <w:compat/>
  <w:rsids>
    <w:rsidRoot w:val="00E51892"/>
    <w:rsid w:val="001A428E"/>
    <w:rsid w:val="00E51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51892"/>
    <w:pPr>
      <w:spacing w:after="0"/>
    </w:pPr>
    <w:rPr>
      <w:rFonts w:ascii="Arial" w:eastAsiaTheme="minorEastAsia" w:hAnsi="Arial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51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E518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</Words>
  <Characters>431</Characters>
  <Application>Microsoft Office Word</Application>
  <DocSecurity>0</DocSecurity>
  <Lines>3</Lines>
  <Paragraphs>1</Paragraphs>
  <ScaleCrop>false</ScaleCrop>
  <Company>Radboud Universiteit Nijmegen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u584007</dc:creator>
  <cp:lastModifiedBy>u584007</cp:lastModifiedBy>
  <cp:revision>1</cp:revision>
  <dcterms:created xsi:type="dcterms:W3CDTF">2016-09-27T12:49:00Z</dcterms:created>
  <dcterms:modified xsi:type="dcterms:W3CDTF">2016-09-27T12:49:00Z</dcterms:modified>
</cp:coreProperties>
</file>