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C9" w:rsidRPr="00547B07" w:rsidRDefault="00AA4FC9" w:rsidP="00B42196">
      <w:pPr>
        <w:ind w:left="-31" w:right="360"/>
        <w:rPr>
          <w:rFonts w:cs="Arial"/>
          <w:color w:val="000000"/>
          <w:spacing w:val="-6"/>
          <w:w w:val="105"/>
        </w:rPr>
      </w:pPr>
      <w:r w:rsidRPr="00547B07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14605</wp:posOffset>
            </wp:positionV>
            <wp:extent cx="1027430" cy="2737485"/>
            <wp:effectExtent l="19050" t="0" r="1270" b="0"/>
            <wp:wrapSquare wrapText="bothSides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7B07">
        <w:rPr>
          <w:rFonts w:cs="Arial"/>
          <w:color w:val="000000"/>
          <w:spacing w:val="-6"/>
          <w:w w:val="105"/>
        </w:rPr>
        <w:t xml:space="preserve">In een </w:t>
      </w:r>
      <w:proofErr w:type="spellStart"/>
      <w:r w:rsidRPr="00547B07">
        <w:rPr>
          <w:rFonts w:cs="Arial"/>
          <w:color w:val="000000"/>
          <w:spacing w:val="-6"/>
          <w:w w:val="105"/>
        </w:rPr>
        <w:t>sta-coupé</w:t>
      </w:r>
      <w:proofErr w:type="spellEnd"/>
      <w:r w:rsidRPr="00547B07">
        <w:rPr>
          <w:rFonts w:cs="Arial"/>
          <w:color w:val="000000"/>
          <w:spacing w:val="-6"/>
          <w:w w:val="105"/>
        </w:rPr>
        <w:t xml:space="preserve"> in een trein hangen ringen aan een touwtje. Passagiers kunnen zich </w:t>
      </w:r>
      <w:r w:rsidRPr="00547B07">
        <w:rPr>
          <w:rFonts w:cs="Arial"/>
          <w:color w:val="000000"/>
          <w:spacing w:val="-6"/>
          <w:w w:val="110"/>
        </w:rPr>
        <w:t xml:space="preserve">indien nodig aan zo’n ring vasthouden. Zolang de trein stilstaat hangt het touwtje </w:t>
      </w:r>
      <w:r w:rsidRPr="00547B07">
        <w:rPr>
          <w:rFonts w:cs="Arial"/>
          <w:color w:val="000000"/>
          <w:spacing w:val="-1"/>
          <w:w w:val="105"/>
        </w:rPr>
        <w:t xml:space="preserve">verticaal naar beneden. Bij een trein in beweging is dat niet altijd zo. In sommige </w:t>
      </w:r>
      <w:r w:rsidRPr="00547B07">
        <w:rPr>
          <w:rFonts w:cs="Arial"/>
          <w:color w:val="000000"/>
          <w:spacing w:val="-4"/>
          <w:w w:val="105"/>
        </w:rPr>
        <w:t>situaties maakt het touwtje een hoek met de verticaal. Zie figuur.</w:t>
      </w:r>
    </w:p>
    <w:p w:rsidR="00AA4FC9" w:rsidRPr="00547B07" w:rsidRDefault="00AA4FC9" w:rsidP="00B42196">
      <w:pPr>
        <w:ind w:left="288"/>
        <w:rPr>
          <w:rFonts w:cs="Arial"/>
          <w:color w:val="000000"/>
          <w:spacing w:val="-4"/>
          <w:w w:val="105"/>
        </w:rPr>
      </w:pPr>
    </w:p>
    <w:p w:rsidR="00AA4FC9" w:rsidRDefault="00AA4FC9" w:rsidP="00B42196">
      <w:pPr>
        <w:ind w:left="288"/>
        <w:rPr>
          <w:rFonts w:cs="Arial"/>
          <w:color w:val="000000"/>
          <w:spacing w:val="-4"/>
          <w:w w:val="105"/>
        </w:rPr>
      </w:pPr>
      <w:r w:rsidRPr="00547B07">
        <w:rPr>
          <w:rFonts w:cs="Arial"/>
          <w:color w:val="000000"/>
          <w:spacing w:val="-4"/>
          <w:w w:val="105"/>
        </w:rPr>
        <w:t>Geef voor de situatie van deze figuur aan wat voor soort beweging de trein uitvoert.</w:t>
      </w:r>
    </w:p>
    <w:p w:rsidR="00AA4FC9" w:rsidRPr="00547B07" w:rsidRDefault="00AA4FC9" w:rsidP="00B42196">
      <w:pPr>
        <w:ind w:left="288"/>
        <w:rPr>
          <w:rFonts w:cs="Arial"/>
          <w:color w:val="000000"/>
          <w:spacing w:val="-4"/>
          <w:w w:val="105"/>
        </w:rPr>
      </w:pPr>
    </w:p>
    <w:p w:rsidR="00AA4FC9" w:rsidRPr="007A0D23" w:rsidRDefault="00AA4FC9" w:rsidP="00AA4FC9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7A0D23">
        <w:rPr>
          <w:rFonts w:cs="Arial"/>
          <w:color w:val="000000"/>
          <w:spacing w:val="-9"/>
          <w:w w:val="105"/>
        </w:rPr>
        <w:t>De trein rijdt met constante snelheid vooruit.</w:t>
      </w:r>
    </w:p>
    <w:p w:rsidR="00AA4FC9" w:rsidRPr="007A0D23" w:rsidRDefault="00AA4FC9" w:rsidP="00AA4FC9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7A0D23">
        <w:rPr>
          <w:rFonts w:cs="Arial"/>
          <w:color w:val="000000"/>
          <w:spacing w:val="-9"/>
          <w:w w:val="105"/>
        </w:rPr>
        <w:t>De trein rijdt met constante snelheid achteruit.</w:t>
      </w:r>
    </w:p>
    <w:p w:rsidR="00AA4FC9" w:rsidRPr="007A0D23" w:rsidRDefault="00AA4FC9" w:rsidP="00AA4FC9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7A0D23">
        <w:rPr>
          <w:rFonts w:cs="Arial"/>
          <w:color w:val="000000"/>
          <w:spacing w:val="-9"/>
          <w:w w:val="105"/>
        </w:rPr>
        <w:t>De trein remt af.</w:t>
      </w:r>
    </w:p>
    <w:p w:rsidR="00AA4FC9" w:rsidRPr="007A0D23" w:rsidRDefault="00AA4FC9" w:rsidP="00AA4FC9">
      <w:pPr>
        <w:pStyle w:val="Lijstalinea"/>
        <w:numPr>
          <w:ilvl w:val="0"/>
          <w:numId w:val="1"/>
        </w:numPr>
        <w:spacing w:before="216"/>
        <w:ind w:right="432"/>
        <w:rPr>
          <w:rFonts w:cs="Arial"/>
          <w:color w:val="000000"/>
          <w:spacing w:val="-9"/>
          <w:w w:val="105"/>
        </w:rPr>
      </w:pPr>
      <w:r w:rsidRPr="007A0D23">
        <w:rPr>
          <w:rFonts w:cs="Arial"/>
          <w:color w:val="000000"/>
          <w:spacing w:val="-9"/>
          <w:w w:val="105"/>
        </w:rPr>
        <w:t>De trein trekt op.</w:t>
      </w:r>
    </w:p>
    <w:p w:rsidR="00AA4FC9" w:rsidRPr="00547B07" w:rsidRDefault="00AA4FC9" w:rsidP="00B42196">
      <w:pPr>
        <w:rPr>
          <w:rFonts w:eastAsia="Times New Roman" w:cs="Arial"/>
        </w:rPr>
      </w:pPr>
    </w:p>
    <w:p w:rsidR="00AA4FC9" w:rsidRPr="00547B07" w:rsidRDefault="00AA4FC9" w:rsidP="00B42196">
      <w:pPr>
        <w:rPr>
          <w:rFonts w:cs="Arial"/>
        </w:rPr>
      </w:pPr>
    </w:p>
    <w:p w:rsidR="00AA4FC9" w:rsidRDefault="00AA4FC9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AA4FC9" w:rsidRDefault="00AA4FC9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AA4FC9" w:rsidRPr="00547B07" w:rsidRDefault="00AA4FC9" w:rsidP="00B42196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AA4FC9" w:rsidRPr="00547B07" w:rsidRDefault="00AA4FC9" w:rsidP="00B42196">
      <w:pPr>
        <w:rPr>
          <w:rFonts w:cs="Arial"/>
        </w:rPr>
      </w:pPr>
      <w:r w:rsidRPr="00547B07">
        <w:rPr>
          <w:rFonts w:cs="Arial"/>
          <w:color w:val="000000"/>
          <w:w w:val="105"/>
        </w:rPr>
        <w:t>Traagheid</w:t>
      </w:r>
    </w:p>
    <w:p w:rsidR="001A428E" w:rsidRDefault="001A428E"/>
    <w:sectPr w:rsidR="001A428E" w:rsidSect="001A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D22"/>
    <w:multiLevelType w:val="hybridMultilevel"/>
    <w:tmpl w:val="FA32E21A"/>
    <w:lvl w:ilvl="0" w:tplc="5B96F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AA4FC9"/>
    <w:rsid w:val="001A428E"/>
    <w:rsid w:val="00AA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4FC9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4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A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481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2016-09-27T12:45:00Z</dcterms:created>
  <dcterms:modified xsi:type="dcterms:W3CDTF">2016-09-27T12:46:00Z</dcterms:modified>
</cp:coreProperties>
</file>