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F8" w:rsidRDefault="000D02F8" w:rsidP="0060090D">
      <w:pPr>
        <w:ind w:right="360"/>
        <w:rPr>
          <w:rFonts w:cs="Arial"/>
          <w:color w:val="000000"/>
          <w:spacing w:val="-4"/>
          <w:w w:val="105"/>
        </w:rPr>
      </w:pPr>
      <w:r w:rsidRPr="006C50C7">
        <w:rPr>
          <w:rFonts w:cs="Arial"/>
          <w:color w:val="000000"/>
          <w:spacing w:val="-5"/>
          <w:w w:val="105"/>
        </w:rPr>
        <w:t xml:space="preserve">IJs heeft een 10% kleinere dichtheid dan water, zonnebloemolie heeft een 5% kleinere dichtheid </w:t>
      </w:r>
      <w:r w:rsidRPr="006C50C7">
        <w:rPr>
          <w:rFonts w:cs="Arial"/>
          <w:color w:val="000000"/>
          <w:spacing w:val="-4"/>
          <w:w w:val="105"/>
        </w:rPr>
        <w:t xml:space="preserve">dan water. Als je een bekerglas voor de helft vult met water en daarin een ijsklontje doet en </w:t>
      </w:r>
      <w:r w:rsidRPr="006C50C7">
        <w:rPr>
          <w:rFonts w:cs="Arial"/>
          <w:color w:val="000000"/>
          <w:spacing w:val="-3"/>
          <w:w w:val="105"/>
        </w:rPr>
        <w:t xml:space="preserve">vervolgens het bekerglas tot de rand vult met zonnebloemolie, wat gebeurt er dan met het </w:t>
      </w:r>
      <w:r w:rsidRPr="006C50C7">
        <w:rPr>
          <w:rFonts w:cs="Arial"/>
          <w:color w:val="000000"/>
          <w:spacing w:val="-4"/>
          <w:w w:val="105"/>
        </w:rPr>
        <w:t>ijsklontje?</w:t>
      </w:r>
    </w:p>
    <w:p w:rsidR="000D02F8" w:rsidRPr="006C50C7" w:rsidRDefault="000D02F8" w:rsidP="0060090D">
      <w:pPr>
        <w:ind w:right="360"/>
        <w:rPr>
          <w:rFonts w:cs="Arial"/>
          <w:color w:val="000000"/>
          <w:spacing w:val="-5"/>
          <w:w w:val="105"/>
        </w:rPr>
      </w:pPr>
    </w:p>
    <w:p w:rsidR="000D02F8" w:rsidRPr="00D179EA" w:rsidRDefault="000D02F8" w:rsidP="000D02F8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D179EA">
        <w:rPr>
          <w:rFonts w:cs="Arial"/>
          <w:color w:val="000000"/>
          <w:spacing w:val="-2"/>
          <w:w w:val="105"/>
        </w:rPr>
        <w:t>Het ijsklontje blijft op het water liggen, zonnebloemolie drijft ook op water</w:t>
      </w:r>
    </w:p>
    <w:p w:rsidR="000D02F8" w:rsidRPr="00D179EA" w:rsidRDefault="000D02F8" w:rsidP="000D02F8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D179EA">
        <w:rPr>
          <w:rFonts w:cs="Arial"/>
          <w:color w:val="000000"/>
          <w:spacing w:val="-2"/>
          <w:w w:val="105"/>
        </w:rPr>
        <w:t>Het ijsklontje zinkt dieper in het water omdat er zonnebloemolie bovenop ligt</w:t>
      </w:r>
    </w:p>
    <w:p w:rsidR="000D02F8" w:rsidRPr="00D179EA" w:rsidRDefault="000D02F8" w:rsidP="000D02F8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D179EA">
        <w:rPr>
          <w:rFonts w:cs="Arial"/>
          <w:color w:val="000000"/>
          <w:spacing w:val="-2"/>
          <w:w w:val="105"/>
        </w:rPr>
        <w:t>Het ijsklontje zweeft tussen het water en de zonnebloemolie</w:t>
      </w:r>
    </w:p>
    <w:p w:rsidR="000D02F8" w:rsidRPr="00D179EA" w:rsidRDefault="000D02F8" w:rsidP="000D02F8">
      <w:pPr>
        <w:pStyle w:val="Lijstalinea"/>
        <w:numPr>
          <w:ilvl w:val="0"/>
          <w:numId w:val="1"/>
        </w:numPr>
        <w:tabs>
          <w:tab w:val="clear" w:pos="288"/>
        </w:tabs>
        <w:spacing w:line="240" w:lineRule="auto"/>
        <w:ind w:hanging="360"/>
        <w:rPr>
          <w:rFonts w:cs="Arial"/>
          <w:color w:val="000000"/>
          <w:spacing w:val="-2"/>
          <w:w w:val="105"/>
        </w:rPr>
      </w:pPr>
      <w:r w:rsidRPr="00D179EA">
        <w:rPr>
          <w:rFonts w:cs="Arial"/>
          <w:color w:val="000000"/>
          <w:spacing w:val="-2"/>
          <w:w w:val="105"/>
        </w:rPr>
        <w:t>Het ijsklontje drijft bovenaan het bekerglas in de zonnebloemolie</w:t>
      </w:r>
    </w:p>
    <w:p w:rsidR="000D02F8" w:rsidRPr="006C50C7" w:rsidRDefault="000D02F8" w:rsidP="0060090D">
      <w:pPr>
        <w:tabs>
          <w:tab w:val="decimal" w:pos="1152"/>
        </w:tabs>
        <w:ind w:left="471"/>
        <w:rPr>
          <w:rFonts w:cs="Arial"/>
          <w:color w:val="000000"/>
          <w:spacing w:val="1"/>
          <w:w w:val="105"/>
        </w:rPr>
      </w:pPr>
    </w:p>
    <w:p w:rsidR="000D02F8" w:rsidRPr="006C50C7" w:rsidRDefault="000D02F8" w:rsidP="0060090D">
      <w:pPr>
        <w:rPr>
          <w:rFonts w:cs="Arial"/>
        </w:rPr>
      </w:pPr>
    </w:p>
    <w:p w:rsidR="000D02F8" w:rsidRDefault="000D02F8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0D02F8" w:rsidRDefault="000D02F8">
      <w:pPr>
        <w:spacing w:after="160" w:line="259" w:lineRule="auto"/>
        <w:rPr>
          <w:rFonts w:cs="Arial"/>
        </w:rPr>
      </w:pPr>
      <w:r>
        <w:rPr>
          <w:rFonts w:cs="Arial"/>
        </w:rPr>
        <w:lastRenderedPageBreak/>
        <w:br w:type="page"/>
      </w:r>
    </w:p>
    <w:p w:rsidR="000D02F8" w:rsidRPr="006C50C7" w:rsidRDefault="000D02F8" w:rsidP="0060090D">
      <w:pPr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>Antwoord: d</w:t>
      </w:r>
    </w:p>
    <w:p w:rsidR="000D02F8" w:rsidRPr="006C50C7" w:rsidRDefault="000D02F8" w:rsidP="0060090D">
      <w:pPr>
        <w:rPr>
          <w:rFonts w:cs="Arial"/>
        </w:rPr>
      </w:pPr>
      <w:r w:rsidRPr="006C50C7">
        <w:rPr>
          <w:rFonts w:cs="Arial"/>
          <w:color w:val="000000"/>
          <w:spacing w:val="-1"/>
        </w:rPr>
        <w:t>Omdat ijs een kleinere dichtheid heeft dan zonnebloemolie drijft ijs bovenop de zonnebloemolie. Zie ook de theorie van opwaartse kracht.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41924"/>
    <w:multiLevelType w:val="multilevel"/>
    <w:tmpl w:val="A9C226E0"/>
    <w:lvl w:ilvl="0">
      <w:start w:val="1"/>
      <w:numFmt w:val="lowerLetter"/>
      <w:lvlText w:val="%1)"/>
      <w:lvlJc w:val="left"/>
      <w:pPr>
        <w:tabs>
          <w:tab w:val="num" w:pos="288"/>
        </w:tabs>
        <w:ind w:left="720" w:firstLine="0"/>
      </w:pPr>
      <w:rPr>
        <w:rFonts w:ascii="Calibri" w:hAnsi="Calibri" w:hint="default"/>
        <w:strike w:val="0"/>
        <w:color w:val="000000"/>
        <w:spacing w:val="14"/>
        <w:w w:val="105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F8"/>
    <w:rsid w:val="000D02F8"/>
    <w:rsid w:val="000F60FE"/>
    <w:rsid w:val="003B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19C7C-9DB9-4CA0-92FD-88D49E14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0D02F8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2016-09-24T14:58:00Z</dcterms:created>
  <dcterms:modified xsi:type="dcterms:W3CDTF">2016-09-24T14:59:00Z</dcterms:modified>
</cp:coreProperties>
</file>