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C8" w:rsidRPr="003B6499" w:rsidRDefault="00814DC8" w:rsidP="00814DC8">
      <w:pPr>
        <w:pStyle w:val="BodyTextIndent"/>
        <w:ind w:left="0" w:firstLine="0"/>
        <w:rPr>
          <w:rFonts w:ascii="Futura Lt BT" w:hAnsi="Futura Lt BT"/>
          <w:b/>
          <w:color w:val="000000"/>
          <w:sz w:val="22"/>
          <w:szCs w:val="22"/>
        </w:rPr>
      </w:pPr>
      <w:r w:rsidRPr="003B6499">
        <w:rPr>
          <w:rFonts w:ascii="Futura Lt BT" w:hAnsi="Futura Lt BT"/>
          <w:b/>
          <w:bCs/>
          <w:color w:val="000000"/>
          <w:sz w:val="22"/>
          <w:szCs w:val="22"/>
        </w:rPr>
        <w:t>Wild bleekmiddel</w:t>
      </w:r>
    </w:p>
    <w:p w:rsidR="00814DC8" w:rsidRPr="00EF5E5B" w:rsidRDefault="00814DC8" w:rsidP="00814DC8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Een p</w:t>
      </w:r>
      <w:r>
        <w:rPr>
          <w:rFonts w:ascii="Futura Lt BT" w:hAnsi="Futura Lt BT"/>
          <w:color w:val="000000"/>
          <w:sz w:val="22"/>
          <w:szCs w:val="22"/>
        </w:rPr>
        <w:t>oliticus die zijn haar ook wil bleken, denkt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hiervoor een oplossing van waterstofperoxide (H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) te gebruiken, die hij toevallig nog in een kast had staan. Nu las hij in een Engels tijdschrift dat 1000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64,8 g) van deze oplossing maximaal 30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grain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(= 1,94 g) waterstofperoxide mocht bevatten. Dit omdat anders het slecht voor het haar zou zijn, los van de problemen met ogen en huid.</w:t>
      </w:r>
    </w:p>
    <w:p w:rsidR="00814DC8" w:rsidRPr="00EF5E5B" w:rsidRDefault="00814DC8" w:rsidP="00814DC8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</w:p>
    <w:p w:rsidR="00814DC8" w:rsidRPr="00EF5E5B" w:rsidRDefault="00814DC8" w:rsidP="00814DC8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vraagt een buurjongen die op een analistenschool zit om voor hem het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waterstofperoxide</w:t>
      </w:r>
      <w:r w:rsidRPr="00EF5E5B">
        <w:rPr>
          <w:rFonts w:ascii="Futura Lt BT" w:hAnsi="Futura Lt BT"/>
          <w:color w:val="000000"/>
          <w:sz w:val="22"/>
          <w:szCs w:val="22"/>
        </w:rPr>
        <w:softHyphen/>
        <w:t>gehalte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(massapercentage) van de oplossing te bepalen.</w:t>
      </w:r>
    </w:p>
    <w:p w:rsidR="00814DC8" w:rsidRPr="00EF5E5B" w:rsidRDefault="00814DC8" w:rsidP="00814DC8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Die doet dat met het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volgende resultaat:</w:t>
      </w:r>
    </w:p>
    <w:p w:rsidR="00814DC8" w:rsidRPr="00EF5E5B" w:rsidRDefault="00814DC8" w:rsidP="00814DC8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>Hij doet een experiment waarbij alle waterstofperoxide ontleedt die in 5,0 g oplossing zit. Daarbij ontstaat water en zuurstof volgens: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aq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) </w:t>
      </w:r>
      <w:r w:rsidRPr="00EF5E5B">
        <w:rPr>
          <w:color w:val="000000"/>
          <w:sz w:val="22"/>
          <w:szCs w:val="22"/>
        </w:rPr>
        <w:t>→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2 H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O(l) + O</w:t>
      </w:r>
      <w:r w:rsidRPr="00EF5E5B">
        <w:rPr>
          <w:rFonts w:ascii="Futura Lt BT" w:hAnsi="Futura Lt BT"/>
          <w:color w:val="000000"/>
          <w:sz w:val="22"/>
          <w:szCs w:val="22"/>
          <w:vertAlign w:val="subscript"/>
        </w:rPr>
        <w:t>2</w:t>
      </w:r>
      <w:r w:rsidRPr="00EF5E5B">
        <w:rPr>
          <w:rFonts w:ascii="Futura Lt BT" w:hAnsi="Futura Lt BT"/>
          <w:color w:val="000000"/>
          <w:sz w:val="22"/>
          <w:szCs w:val="22"/>
        </w:rPr>
        <w:t>(g).</w:t>
      </w:r>
    </w:p>
    <w:p w:rsidR="00814DC8" w:rsidRPr="00EF5E5B" w:rsidRDefault="00814DC8" w:rsidP="00814DC8">
      <w:pPr>
        <w:pStyle w:val="BodyTextIndent"/>
        <w:ind w:left="0" w:firstLine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Hij vangt 45 </w:t>
      </w:r>
      <w:proofErr w:type="spellStart"/>
      <w:r w:rsidRPr="00EF5E5B">
        <w:rPr>
          <w:rFonts w:ascii="Futura Lt BT" w:hAnsi="Futura Lt BT"/>
          <w:color w:val="000000"/>
          <w:sz w:val="22"/>
          <w:szCs w:val="22"/>
        </w:rPr>
        <w:t>mL</w:t>
      </w:r>
      <w:proofErr w:type="spellEnd"/>
      <w:r w:rsidRPr="00EF5E5B">
        <w:rPr>
          <w:rFonts w:ascii="Futura Lt BT" w:hAnsi="Futura Lt BT"/>
          <w:color w:val="000000"/>
          <w:sz w:val="22"/>
          <w:szCs w:val="22"/>
        </w:rPr>
        <w:t xml:space="preserve"> zuurstofgas op. De proef is zodanig uitgevoerd dat aangenomen mag worden dat alle ontstane zuurstof opgevangen is en dat de dichtheid van deze zuurstof 1,43 kg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 xml:space="preserve"> </w:t>
      </w:r>
      <w:r w:rsidRPr="00EF5E5B">
        <w:rPr>
          <w:rFonts w:ascii="Futura Lt BT" w:hAnsi="Futura Lt BT"/>
          <w:color w:val="000000"/>
          <w:sz w:val="22"/>
          <w:szCs w:val="22"/>
        </w:rPr>
        <w:t>m</w:t>
      </w:r>
      <w:r w:rsidRPr="00EF5E5B">
        <w:rPr>
          <w:rFonts w:ascii="Futura Lt BT" w:hAnsi="Futura Lt BT"/>
          <w:color w:val="000000"/>
          <w:sz w:val="22"/>
          <w:szCs w:val="22"/>
          <w:vertAlign w:val="superscript"/>
        </w:rPr>
        <w:t>-3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is.</w:t>
      </w:r>
    </w:p>
    <w:p w:rsidR="00814DC8" w:rsidRPr="00EF5E5B" w:rsidRDefault="00814DC8" w:rsidP="00814DC8">
      <w:pPr>
        <w:pStyle w:val="BodyTextIndent"/>
        <w:ind w:left="0"/>
        <w:rPr>
          <w:rFonts w:ascii="Futura Lt BT" w:hAnsi="Futura Lt BT"/>
          <w:color w:val="000000"/>
          <w:sz w:val="22"/>
          <w:szCs w:val="22"/>
        </w:rPr>
      </w:pPr>
    </w:p>
    <w:p w:rsidR="00814DC8" w:rsidRPr="00EF5E5B" w:rsidRDefault="00C80EE4" w:rsidP="00C80EE4">
      <w:pPr>
        <w:pStyle w:val="BodyTextIndent"/>
        <w:ind w:left="426" w:hanging="426"/>
        <w:rPr>
          <w:rFonts w:ascii="Futura Lt BT" w:hAnsi="Futura Lt BT"/>
          <w:color w:val="000000"/>
          <w:sz w:val="22"/>
          <w:szCs w:val="22"/>
        </w:rPr>
      </w:pPr>
      <w:r>
        <w:rPr>
          <w:rFonts w:ascii="Futura Lt BT" w:hAnsi="Futura Lt BT"/>
          <w:color w:val="000000"/>
          <w:sz w:val="22"/>
          <w:szCs w:val="22"/>
        </w:rPr>
        <w:t>D.</w:t>
      </w:r>
      <w:r>
        <w:rPr>
          <w:rFonts w:ascii="Futura Lt BT" w:hAnsi="Futura Lt BT"/>
          <w:color w:val="000000"/>
          <w:sz w:val="22"/>
          <w:szCs w:val="22"/>
        </w:rPr>
        <w:tab/>
      </w:r>
      <w:r w:rsidR="00814DC8" w:rsidRPr="00EF5E5B">
        <w:rPr>
          <w:rFonts w:ascii="Futura Lt BT" w:hAnsi="Futura Lt BT"/>
          <w:color w:val="000000"/>
          <w:sz w:val="22"/>
          <w:szCs w:val="22"/>
        </w:rPr>
        <w:t>Leg uit of de politicus deze oplossing dan kan gebruiken voor het bovenbeschreven doel.</w:t>
      </w:r>
    </w:p>
    <w:p w:rsidR="00814DC8" w:rsidRDefault="00814DC8">
      <w:pPr>
        <w:spacing w:after="200"/>
      </w:pPr>
      <w:r>
        <w:br w:type="page"/>
      </w:r>
    </w:p>
    <w:p w:rsidR="00814DC8" w:rsidRDefault="00814DC8">
      <w:pPr>
        <w:spacing w:after="200"/>
      </w:pPr>
      <w:r>
        <w:lastRenderedPageBreak/>
        <w:br w:type="page"/>
      </w:r>
    </w:p>
    <w:p w:rsidR="002A61EE" w:rsidRDefault="00814DC8">
      <w:r>
        <w:lastRenderedPageBreak/>
        <w:t>Antwoord:</w:t>
      </w:r>
    </w:p>
    <w:p w:rsidR="00814DC8" w:rsidRPr="00E80634" w:rsidRDefault="00814DC8" w:rsidP="00814DC8">
      <w:pPr>
        <w:tabs>
          <w:tab w:val="left" w:pos="360"/>
        </w:tabs>
      </w:pPr>
      <w:r w:rsidRPr="000432D5">
        <w:rPr>
          <w:rFonts w:ascii="Futura Lt BT" w:hAnsi="Futura Lt BT"/>
        </w:rPr>
        <w:t xml:space="preserve">30 </w:t>
      </w:r>
      <w:proofErr w:type="spellStart"/>
      <w:r w:rsidRPr="000432D5">
        <w:rPr>
          <w:rFonts w:ascii="Futura Lt BT" w:hAnsi="Futura Lt BT"/>
        </w:rPr>
        <w:t>grain</w:t>
      </w:r>
      <w:proofErr w:type="spellEnd"/>
      <w:r w:rsidRPr="000432D5">
        <w:rPr>
          <w:rFonts w:ascii="Futura Lt BT" w:hAnsi="Futura Lt BT"/>
        </w:rPr>
        <w:t xml:space="preserve"> is 3,0% van 1000 </w:t>
      </w:r>
      <w:proofErr w:type="spellStart"/>
      <w:r w:rsidRPr="000432D5">
        <w:rPr>
          <w:rFonts w:ascii="Futura Lt BT" w:hAnsi="Futura Lt BT"/>
        </w:rPr>
        <w:t>grain</w:t>
      </w:r>
      <w:proofErr w:type="spellEnd"/>
      <w:r w:rsidRPr="000432D5">
        <w:rPr>
          <w:rFonts w:ascii="Futura Lt BT" w:hAnsi="Futura Lt BT"/>
        </w:rPr>
        <w:t>. 2,6% dat is minder dan 3,0% dus voor haarbleken te gebruiken</w:t>
      </w:r>
    </w:p>
    <w:p w:rsidR="00814DC8" w:rsidRDefault="00814DC8">
      <w:bookmarkStart w:id="0" w:name="_GoBack"/>
      <w:bookmarkEnd w:id="0"/>
    </w:p>
    <w:sectPr w:rsidR="00814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C0"/>
    <w:multiLevelType w:val="hybridMultilevel"/>
    <w:tmpl w:val="31481C28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C8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14DC8"/>
    <w:rsid w:val="0085758C"/>
    <w:rsid w:val="008A7A10"/>
    <w:rsid w:val="009723E4"/>
    <w:rsid w:val="009D7D47"/>
    <w:rsid w:val="00B5484F"/>
    <w:rsid w:val="00B7479A"/>
    <w:rsid w:val="00BA537E"/>
    <w:rsid w:val="00C076A4"/>
    <w:rsid w:val="00C80EE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C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14DC8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4DC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C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C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14DC8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4DC8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982</Characters>
  <Application>Microsoft Office Word</Application>
  <DocSecurity>0</DocSecurity>
  <Lines>8</Lines>
  <Paragraphs>2</Paragraphs>
  <ScaleCrop>false</ScaleCrop>
  <Company>CnCZ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2016-09-30T15:44:00Z</dcterms:modified>
</cp:coreProperties>
</file>