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78" w:rsidRPr="00651918" w:rsidRDefault="00576978" w:rsidP="00AC1008">
      <w:pPr>
        <w:pStyle w:val="Lijstalinea"/>
        <w:tabs>
          <w:tab w:val="left" w:pos="227"/>
        </w:tabs>
        <w:ind w:left="227" w:hanging="227"/>
        <w:rPr>
          <w:rFonts w:cs="Arial"/>
          <w:color w:val="000000"/>
          <w:sz w:val="22"/>
          <w:szCs w:val="22"/>
        </w:rPr>
      </w:pPr>
      <w:r>
        <w:rPr>
          <w:rFonts w:cs="Arial"/>
          <w:noProof/>
          <w:color w:val="000000"/>
          <w:sz w:val="22"/>
          <w:szCs w:val="22"/>
        </w:rPr>
        <w:drawing>
          <wp:anchor distT="0" distB="0" distL="0" distR="114300" simplePos="0" relativeHeight="251661312" behindDoc="1" locked="0" layoutInCell="1" allowOverlap="1">
            <wp:simplePos x="0" y="0"/>
            <wp:positionH relativeFrom="margin">
              <wp:align>right</wp:align>
            </wp:positionH>
            <wp:positionV relativeFrom="margin">
              <wp:align>top</wp:align>
            </wp:positionV>
            <wp:extent cx="2818765" cy="1895475"/>
            <wp:effectExtent l="19050" t="0" r="635" b="0"/>
            <wp:wrapSquare wrapText="bothSides"/>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818765" cy="1895475"/>
                    </a:xfrm>
                    <a:prstGeom prst="rect">
                      <a:avLst/>
                    </a:prstGeom>
                    <a:noFill/>
                  </pic:spPr>
                </pic:pic>
              </a:graphicData>
            </a:graphic>
          </wp:anchor>
        </w:drawing>
      </w:r>
      <w:r w:rsidRPr="00651918">
        <w:rPr>
          <w:rFonts w:cs="Arial"/>
          <w:color w:val="000000"/>
          <w:sz w:val="22"/>
          <w:szCs w:val="22"/>
        </w:rPr>
        <w:t>Petunia</w:t>
      </w:r>
      <w:r w:rsidRPr="00651918">
        <w:rPr>
          <w:rFonts w:cs="Arial"/>
          <w:sz w:val="22"/>
          <w:szCs w:val="22"/>
        </w:rPr>
        <w:t xml:space="preserve"> </w:t>
      </w:r>
      <w:r w:rsidRPr="00651918">
        <w:rPr>
          <w:rFonts w:cs="Arial"/>
          <w:sz w:val="22"/>
          <w:szCs w:val="22"/>
        </w:rPr>
        <w:br/>
      </w:r>
      <w:r w:rsidRPr="00651918">
        <w:rPr>
          <w:rFonts w:cs="Arial"/>
          <w:color w:val="000000"/>
          <w:sz w:val="22"/>
          <w:szCs w:val="22"/>
        </w:rPr>
        <w:t>Onderzoekers hebben aangetoond dat een stof als flavonoïde in de stuifmeelkorrels onmisbaar is voor het voortplantingsproces van een petunia. Als stuifmeelkorrels zonder flavonoïde op de stempel van een petuniabloem  terechtkomen, kunnen ze niet door de stijl groeien. Of een petuniaplant wel of niet flavonoïde kan produceren wordt bepaald door één gen in het chromosoom.</w:t>
      </w:r>
    </w:p>
    <w:p w:rsidR="00576978" w:rsidRPr="00651918" w:rsidRDefault="00576978" w:rsidP="00AC1008">
      <w:pPr>
        <w:pStyle w:val="Lijstalinea"/>
        <w:tabs>
          <w:tab w:val="left" w:pos="227"/>
        </w:tabs>
        <w:ind w:left="227" w:hanging="227"/>
        <w:rPr>
          <w:rFonts w:cs="Arial"/>
          <w:color w:val="000000"/>
          <w:sz w:val="22"/>
          <w:szCs w:val="22"/>
        </w:rPr>
      </w:pPr>
    </w:p>
    <w:p w:rsidR="00576978" w:rsidRPr="00651918" w:rsidRDefault="00576978" w:rsidP="00AC1008">
      <w:pPr>
        <w:pStyle w:val="Lijstalinea"/>
        <w:tabs>
          <w:tab w:val="left" w:pos="227"/>
        </w:tabs>
        <w:ind w:left="227" w:hanging="227"/>
        <w:rPr>
          <w:rFonts w:cs="Arial"/>
          <w:color w:val="000000"/>
          <w:sz w:val="22"/>
          <w:szCs w:val="22"/>
        </w:rPr>
      </w:pPr>
      <w:r w:rsidRPr="00651918">
        <w:rPr>
          <w:rFonts w:cs="Arial"/>
          <w:color w:val="000000"/>
          <w:sz w:val="22"/>
          <w:szCs w:val="22"/>
        </w:rPr>
        <w:t xml:space="preserve">Welke cellen van de petuniaplant bevatten dit gen? </w:t>
      </w:r>
    </w:p>
    <w:p w:rsidR="00576978" w:rsidRPr="00651918" w:rsidRDefault="00576978" w:rsidP="00576978">
      <w:pPr>
        <w:pStyle w:val="Lijstalinea"/>
        <w:numPr>
          <w:ilvl w:val="0"/>
          <w:numId w:val="1"/>
        </w:numPr>
        <w:tabs>
          <w:tab w:val="left" w:pos="227"/>
        </w:tabs>
        <w:ind w:left="227" w:hanging="227"/>
        <w:rPr>
          <w:rFonts w:cs="Arial"/>
          <w:color w:val="000000"/>
          <w:sz w:val="22"/>
          <w:szCs w:val="22"/>
        </w:rPr>
      </w:pPr>
      <w:r w:rsidRPr="00651918">
        <w:rPr>
          <w:rFonts w:cs="Arial"/>
          <w:color w:val="000000"/>
          <w:sz w:val="22"/>
          <w:szCs w:val="22"/>
        </w:rPr>
        <w:t>Alleen de stuifmeelkorrels.</w:t>
      </w:r>
    </w:p>
    <w:p w:rsidR="00576978" w:rsidRPr="00651918" w:rsidRDefault="00576978" w:rsidP="00576978">
      <w:pPr>
        <w:pStyle w:val="Lijstalinea"/>
        <w:numPr>
          <w:ilvl w:val="0"/>
          <w:numId w:val="1"/>
        </w:numPr>
        <w:tabs>
          <w:tab w:val="left" w:pos="227"/>
        </w:tabs>
        <w:ind w:left="227" w:hanging="227"/>
        <w:rPr>
          <w:rFonts w:cs="Arial"/>
          <w:color w:val="000000"/>
          <w:sz w:val="22"/>
          <w:szCs w:val="22"/>
        </w:rPr>
      </w:pPr>
      <w:r w:rsidRPr="00651918">
        <w:rPr>
          <w:rFonts w:cs="Arial"/>
          <w:color w:val="000000"/>
          <w:sz w:val="22"/>
          <w:szCs w:val="22"/>
        </w:rPr>
        <w:t>Alleen de cellen van de bloem.</w:t>
      </w:r>
    </w:p>
    <w:p w:rsidR="00576978" w:rsidRPr="00651918" w:rsidRDefault="00576978" w:rsidP="00576978">
      <w:pPr>
        <w:pStyle w:val="Lijstalinea"/>
        <w:numPr>
          <w:ilvl w:val="0"/>
          <w:numId w:val="1"/>
        </w:numPr>
        <w:tabs>
          <w:tab w:val="left" w:pos="227"/>
        </w:tabs>
        <w:ind w:left="227" w:hanging="227"/>
        <w:rPr>
          <w:rFonts w:cs="Arial"/>
          <w:color w:val="000000"/>
          <w:sz w:val="22"/>
          <w:szCs w:val="22"/>
        </w:rPr>
      </w:pPr>
      <w:r w:rsidRPr="00651918">
        <w:rPr>
          <w:rFonts w:cs="Arial"/>
          <w:color w:val="000000"/>
          <w:sz w:val="22"/>
          <w:szCs w:val="22"/>
        </w:rPr>
        <w:t>Alleen de cellen in de stijl.</w:t>
      </w:r>
    </w:p>
    <w:p w:rsidR="00576978" w:rsidRPr="00651918" w:rsidRDefault="00576978" w:rsidP="00576978">
      <w:pPr>
        <w:pStyle w:val="Lijstalinea"/>
        <w:numPr>
          <w:ilvl w:val="0"/>
          <w:numId w:val="1"/>
        </w:numPr>
        <w:tabs>
          <w:tab w:val="left" w:pos="227"/>
        </w:tabs>
        <w:ind w:left="227" w:hanging="227"/>
        <w:rPr>
          <w:rFonts w:cs="Arial"/>
          <w:color w:val="000000"/>
          <w:sz w:val="22"/>
          <w:szCs w:val="22"/>
        </w:rPr>
      </w:pPr>
      <w:r w:rsidRPr="00651918">
        <w:rPr>
          <w:rFonts w:cs="Arial"/>
          <w:color w:val="000000"/>
          <w:sz w:val="22"/>
          <w:szCs w:val="22"/>
        </w:rPr>
        <w:t>Alle cellen van de petuniaplant.</w:t>
      </w:r>
      <w:r w:rsidRPr="00651918">
        <w:rPr>
          <w:rFonts w:cs="Arial"/>
          <w:color w:val="000000"/>
          <w:sz w:val="22"/>
          <w:szCs w:val="22"/>
        </w:rPr>
        <w:tab/>
      </w:r>
    </w:p>
    <w:p w:rsidR="00576978" w:rsidRPr="00651918" w:rsidRDefault="00576978" w:rsidP="00AC1008">
      <w:pPr>
        <w:pStyle w:val="Lijstalinea"/>
        <w:tabs>
          <w:tab w:val="left" w:pos="227"/>
          <w:tab w:val="left" w:pos="1010"/>
        </w:tabs>
        <w:ind w:left="227" w:hanging="227"/>
        <w:rPr>
          <w:rFonts w:cs="Arial"/>
          <w:color w:val="000000"/>
          <w:sz w:val="22"/>
          <w:szCs w:val="22"/>
        </w:rPr>
      </w:pPr>
    </w:p>
    <w:p w:rsidR="00576978" w:rsidRPr="00AA5075" w:rsidRDefault="00576978" w:rsidP="00AC1008">
      <w:pPr>
        <w:tabs>
          <w:tab w:val="left" w:pos="227"/>
        </w:tabs>
        <w:spacing w:line="240" w:lineRule="auto"/>
        <w:ind w:left="227" w:hanging="227"/>
        <w:rPr>
          <w:rFonts w:eastAsia="Times New Roman" w:cs="Arial"/>
        </w:rPr>
      </w:pPr>
    </w:p>
    <w:p w:rsidR="00576978" w:rsidRDefault="00576978">
      <w:pPr>
        <w:spacing w:line="240" w:lineRule="auto"/>
        <w:rPr>
          <w:rFonts w:cs="Arial"/>
        </w:rPr>
      </w:pPr>
      <w:r>
        <w:rPr>
          <w:rFonts w:cs="Arial"/>
        </w:rPr>
        <w:br w:type="page"/>
      </w:r>
    </w:p>
    <w:p w:rsidR="00576978" w:rsidRDefault="00576978">
      <w:pPr>
        <w:spacing w:line="240" w:lineRule="auto"/>
        <w:rPr>
          <w:rFonts w:cs="Arial"/>
        </w:rPr>
      </w:pPr>
      <w:r>
        <w:rPr>
          <w:rFonts w:cs="Arial"/>
        </w:rPr>
        <w:lastRenderedPageBreak/>
        <w:br w:type="page"/>
      </w:r>
    </w:p>
    <w:p w:rsidR="00576978" w:rsidRPr="00AA5075" w:rsidRDefault="00576978" w:rsidP="00AC1008">
      <w:pPr>
        <w:spacing w:line="240" w:lineRule="auto"/>
        <w:rPr>
          <w:rFonts w:cs="Arial"/>
        </w:rPr>
      </w:pPr>
    </w:p>
    <w:p w:rsidR="00576978" w:rsidRPr="00AA5075" w:rsidRDefault="00576978" w:rsidP="00AC1008">
      <w:pPr>
        <w:spacing w:line="240" w:lineRule="auto"/>
        <w:rPr>
          <w:rFonts w:cs="Arial"/>
        </w:rPr>
      </w:pPr>
      <w:r>
        <w:rPr>
          <w:rFonts w:cs="Arial"/>
        </w:rPr>
        <w:t>D</w:t>
      </w:r>
    </w:p>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92DAA"/>
    <w:multiLevelType w:val="hybridMultilevel"/>
    <w:tmpl w:val="BB7640FE"/>
    <w:lvl w:ilvl="0" w:tplc="04130015">
      <w:start w:val="1"/>
      <w:numFmt w:val="upp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576978"/>
    <w:rsid w:val="00576978"/>
    <w:rsid w:val="00771F99"/>
    <w:rsid w:val="007C13FF"/>
    <w:rsid w:val="00B17766"/>
    <w:rsid w:val="00C34FAF"/>
    <w:rsid w:val="00C92A38"/>
    <w:rsid w:val="00D82076"/>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6978"/>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76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576978"/>
    <w:pPr>
      <w:widowControl w:val="0"/>
      <w:spacing w:line="240" w:lineRule="auto"/>
      <w:ind w:left="720"/>
      <w:contextualSpacing/>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Words>
  <Characters>482</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2016-09-30T16:55:00Z</dcterms:created>
  <dcterms:modified xsi:type="dcterms:W3CDTF">2016-09-30T16:55:00Z</dcterms:modified>
</cp:coreProperties>
</file>