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AC" w:rsidRPr="00904FC9" w:rsidRDefault="00AB10AC" w:rsidP="00750721">
      <w:pPr>
        <w:spacing w:line="240" w:lineRule="auto"/>
        <w:rPr>
          <w:rFonts w:cs="Arial"/>
        </w:rPr>
      </w:pPr>
      <w:r w:rsidRPr="00904FC9">
        <w:rPr>
          <w:rFonts w:cs="Arial"/>
        </w:rPr>
        <w:t>Hypercholesterolemie is een erfelijke aandoening. De aandoening veroorzaakt een sterk verhoogd cholesterolgehalte van het bloed. Mensen bij wie dit het geval is, hebben een grotere kans op hart- en vaatziekten. Door een combinatie van extra lichaamsbeweging, een dieet en medicijnen daalt het cholesterolgehalte.</w:t>
      </w:r>
    </w:p>
    <w:p w:rsidR="00AB10AC" w:rsidRPr="00904FC9" w:rsidRDefault="00AB10AC" w:rsidP="00750721">
      <w:pPr>
        <w:spacing w:line="240" w:lineRule="auto"/>
        <w:rPr>
          <w:rFonts w:cs="Arial"/>
        </w:rPr>
      </w:pPr>
      <w:r w:rsidRPr="00904FC9">
        <w:rPr>
          <w:rFonts w:cs="Arial"/>
        </w:rPr>
        <w:t>Cholesterol is een vetachtige stof die wordt opgenomen uit de voeding en die ook door de lever wordt gemaakt. Cholesterol is een onmisbare stof voor celmembranen, voor gal en voor geslachtshormonen.</w:t>
      </w:r>
    </w:p>
    <w:p w:rsidR="00AB10AC" w:rsidRPr="00904FC9" w:rsidRDefault="00AB10AC" w:rsidP="00750721">
      <w:pPr>
        <w:spacing w:line="240" w:lineRule="auto"/>
        <w:rPr>
          <w:rFonts w:cs="Arial"/>
        </w:rPr>
      </w:pPr>
    </w:p>
    <w:p w:rsidR="00AB10AC" w:rsidRPr="00904FC9" w:rsidRDefault="00AB10AC" w:rsidP="00750721">
      <w:pPr>
        <w:spacing w:line="240" w:lineRule="auto"/>
        <w:rPr>
          <w:rFonts w:cs="Arial"/>
        </w:rPr>
      </w:pPr>
      <w:r w:rsidRPr="00904FC9">
        <w:rPr>
          <w:rFonts w:cs="Arial"/>
        </w:rPr>
        <w:t>Door de afzetting van kalk en vetachtige stoffen, waaronder cholesterol, wordt de binnenkant van bloedvaten stijf en ruw. Op een ruwe vaatwand kunnen zich bloedstolsels vormen. Soms raakt zo’n stolsel los. Op een plaats waar de bloedvaten nauwer worden, kan dit stolsel een verstopping veroorzaken.</w:t>
      </w:r>
    </w:p>
    <w:p w:rsidR="00AB10AC" w:rsidRPr="00904FC9" w:rsidRDefault="00AB10AC" w:rsidP="00750721">
      <w:pPr>
        <w:spacing w:line="240" w:lineRule="auto"/>
        <w:rPr>
          <w:rFonts w:cs="Arial"/>
        </w:rPr>
      </w:pPr>
    </w:p>
    <w:p w:rsidR="00AB10AC" w:rsidRPr="00904FC9" w:rsidRDefault="00AB10AC" w:rsidP="00750721">
      <w:pPr>
        <w:spacing w:line="240" w:lineRule="auto"/>
        <w:rPr>
          <w:rFonts w:cs="Arial"/>
        </w:rPr>
      </w:pPr>
      <w:r>
        <w:rPr>
          <w:rFonts w:cs="Arial"/>
          <w:noProof/>
        </w:rPr>
        <w:drawing>
          <wp:anchor distT="0" distB="0" distL="114300" distR="114300" simplePos="0" relativeHeight="251661312" behindDoc="1" locked="0" layoutInCell="1" allowOverlap="1">
            <wp:simplePos x="0" y="0"/>
            <wp:positionH relativeFrom="column">
              <wp:posOffset>13970</wp:posOffset>
            </wp:positionH>
            <wp:positionV relativeFrom="paragraph">
              <wp:posOffset>78740</wp:posOffset>
            </wp:positionV>
            <wp:extent cx="2905125" cy="3767455"/>
            <wp:effectExtent l="19050" t="0" r="9525" b="0"/>
            <wp:wrapTight wrapText="right">
              <wp:wrapPolygon edited="0">
                <wp:start x="-142" y="0"/>
                <wp:lineTo x="-142" y="21516"/>
                <wp:lineTo x="21671" y="21516"/>
                <wp:lineTo x="21671" y="0"/>
                <wp:lineTo x="-142"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905125" cy="3767455"/>
                    </a:xfrm>
                    <a:prstGeom prst="rect">
                      <a:avLst/>
                    </a:prstGeom>
                    <a:noFill/>
                    <a:ln w="9525">
                      <a:noFill/>
                      <a:miter lim="800000"/>
                      <a:headEnd/>
                      <a:tailEnd/>
                    </a:ln>
                  </pic:spPr>
                </pic:pic>
              </a:graphicData>
            </a:graphic>
          </wp:anchor>
        </w:drawing>
      </w:r>
      <w:r w:rsidRPr="00904FC9">
        <w:rPr>
          <w:rFonts w:cs="Arial"/>
        </w:rPr>
        <w:t>In de afbeelding hieronder is de bloedsomloop schematisch weergegeven. Op plaats P raakt een stolsel los. Het stolsel wordt meegevoerd met de bloedstroom en veroorzaakt een verstopping.</w:t>
      </w:r>
    </w:p>
    <w:p w:rsidR="00AB10AC" w:rsidRPr="00904FC9" w:rsidRDefault="00AB10AC" w:rsidP="00750721">
      <w:pPr>
        <w:rPr>
          <w:rFonts w:cs="Arial"/>
        </w:rPr>
      </w:pPr>
      <w:r w:rsidRPr="00904FC9">
        <w:rPr>
          <w:rFonts w:cs="Arial"/>
        </w:rPr>
        <w:t>Waar veroorzaakt dit stolsel een verstopping?</w:t>
      </w:r>
    </w:p>
    <w:p w:rsidR="00AB10AC" w:rsidRPr="00904FC9" w:rsidRDefault="00AB10AC" w:rsidP="00750721">
      <w:pPr>
        <w:rPr>
          <w:rFonts w:cs="Arial"/>
        </w:rPr>
      </w:pPr>
    </w:p>
    <w:p w:rsidR="00AB10AC" w:rsidRPr="00904FC9" w:rsidRDefault="00AB10AC" w:rsidP="00750721">
      <w:pPr>
        <w:rPr>
          <w:rFonts w:cs="Arial"/>
        </w:rPr>
      </w:pPr>
      <w:r w:rsidRPr="00904FC9">
        <w:rPr>
          <w:rFonts w:cs="Arial"/>
        </w:rPr>
        <w:t>A</w:t>
      </w:r>
      <w:r w:rsidRPr="00904FC9">
        <w:rPr>
          <w:rFonts w:cs="Arial"/>
        </w:rPr>
        <w:tab/>
        <w:t xml:space="preserve">in een arm </w:t>
      </w:r>
    </w:p>
    <w:p w:rsidR="00AB10AC" w:rsidRPr="00904FC9" w:rsidRDefault="00AB10AC" w:rsidP="00750721">
      <w:pPr>
        <w:rPr>
          <w:rFonts w:cs="Arial"/>
        </w:rPr>
      </w:pPr>
      <w:r w:rsidRPr="00904FC9">
        <w:rPr>
          <w:rFonts w:cs="Arial"/>
        </w:rPr>
        <w:t xml:space="preserve">B </w:t>
      </w:r>
      <w:r w:rsidRPr="00904FC9">
        <w:rPr>
          <w:rFonts w:cs="Arial"/>
        </w:rPr>
        <w:tab/>
        <w:t>in een been</w:t>
      </w:r>
    </w:p>
    <w:p w:rsidR="00AB10AC" w:rsidRPr="00904FC9" w:rsidRDefault="00AB10AC" w:rsidP="00750721">
      <w:pPr>
        <w:rPr>
          <w:rFonts w:cs="Arial"/>
        </w:rPr>
      </w:pPr>
      <w:r w:rsidRPr="00904FC9">
        <w:rPr>
          <w:rFonts w:cs="Arial"/>
        </w:rPr>
        <w:t>C</w:t>
      </w:r>
      <w:r w:rsidRPr="00904FC9">
        <w:rPr>
          <w:rFonts w:cs="Arial"/>
        </w:rPr>
        <w:tab/>
        <w:t>in de darm</w:t>
      </w:r>
    </w:p>
    <w:p w:rsidR="00AB10AC" w:rsidRPr="00904FC9" w:rsidRDefault="00AB10AC" w:rsidP="00750721">
      <w:pPr>
        <w:rPr>
          <w:rFonts w:cs="Arial"/>
        </w:rPr>
      </w:pPr>
      <w:r w:rsidRPr="00904FC9">
        <w:rPr>
          <w:rFonts w:cs="Arial"/>
        </w:rPr>
        <w:t>D</w:t>
      </w:r>
      <w:r w:rsidRPr="00904FC9">
        <w:rPr>
          <w:rFonts w:cs="Arial"/>
        </w:rPr>
        <w:tab/>
        <w:t>in het hart</w:t>
      </w:r>
    </w:p>
    <w:p w:rsidR="00AB10AC" w:rsidRPr="00904FC9" w:rsidRDefault="00AB10AC" w:rsidP="00750721">
      <w:pPr>
        <w:rPr>
          <w:rFonts w:cs="Arial"/>
        </w:rPr>
      </w:pPr>
      <w:r w:rsidRPr="00904FC9">
        <w:rPr>
          <w:rFonts w:cs="Arial"/>
        </w:rPr>
        <w:t>E</w:t>
      </w:r>
      <w:r w:rsidRPr="00904FC9">
        <w:rPr>
          <w:rFonts w:cs="Arial"/>
        </w:rPr>
        <w:tab/>
        <w:t>in de lever</w:t>
      </w:r>
    </w:p>
    <w:p w:rsidR="00AB10AC" w:rsidRPr="00E467F0" w:rsidRDefault="00AB10AC" w:rsidP="00750721">
      <w:pPr>
        <w:rPr>
          <w:rFonts w:eastAsia="Times New Roman" w:cs="Arial"/>
        </w:rPr>
      </w:pPr>
      <w:r w:rsidRPr="00904FC9">
        <w:rPr>
          <w:rFonts w:cs="Arial"/>
        </w:rPr>
        <w:t>F</w:t>
      </w:r>
      <w:r w:rsidRPr="00904FC9">
        <w:rPr>
          <w:rFonts w:cs="Arial"/>
        </w:rPr>
        <w:tab/>
        <w:t xml:space="preserve">in een long </w:t>
      </w:r>
    </w:p>
    <w:p w:rsidR="00AB10AC" w:rsidRDefault="00AB10AC">
      <w:pPr>
        <w:spacing w:line="240" w:lineRule="auto"/>
      </w:pPr>
      <w:r>
        <w:br w:type="page"/>
      </w:r>
    </w:p>
    <w:p w:rsidR="00AB10AC" w:rsidRDefault="00AB10AC">
      <w:pPr>
        <w:spacing w:line="240" w:lineRule="auto"/>
      </w:pPr>
      <w:r>
        <w:lastRenderedPageBreak/>
        <w:br w:type="page"/>
      </w:r>
    </w:p>
    <w:p w:rsidR="00AB10AC" w:rsidRDefault="00AB10AC" w:rsidP="00750721">
      <w:r>
        <w:t>F</w:t>
      </w:r>
    </w:p>
    <w:p w:rsidR="00AB10AC" w:rsidRPr="002B2C3C" w:rsidRDefault="00AB10AC" w:rsidP="00750721">
      <w:r>
        <w:t>Het bloed vanaf plaats P voert het stolsel af naar het hart en daarna naar de longen. Daar komt het in de dunne haarvaatjes terecht en zal het een verstopping veroorzaken.</w:t>
      </w:r>
      <w:bookmarkStart w:id="0" w:name="_GoBack"/>
      <w:bookmarkEnd w:id="0"/>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AB10AC"/>
    <w:rsid w:val="00025F59"/>
    <w:rsid w:val="00771F99"/>
    <w:rsid w:val="007C13FF"/>
    <w:rsid w:val="00AB10AC"/>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0AC"/>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B1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2016-09-28T20:13:00Z</dcterms:created>
  <dcterms:modified xsi:type="dcterms:W3CDTF">2016-09-28T20:14:00Z</dcterms:modified>
</cp:coreProperties>
</file>