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EA" w:rsidRPr="0076480D" w:rsidRDefault="00E64AEA" w:rsidP="00B25930">
      <w:pPr>
        <w:tabs>
          <w:tab w:val="left" w:pos="360"/>
        </w:tabs>
        <w:spacing w:line="240" w:lineRule="auto"/>
        <w:rPr>
          <w:rFonts w:cs="Arial"/>
        </w:rPr>
      </w:pPr>
      <w:r w:rsidRPr="0076480D">
        <w:rPr>
          <w:rFonts w:cs="Arial"/>
        </w:rPr>
        <w:t xml:space="preserve">Bij een onderzoek aan de rondworm Trichinella, die in mensen en varkens voorkomt, is ontdekt dat deze worm zelf zijn weg vindt in zijn gastheer. Als de worm, die in een stuk varkensvlees zit, in het spijsverteringskanaal van een mens terechtkomt, neemt hij op een bepaalde plaats gal waar. Op dat moment verandert zijn gedrag; door slangachtig te bewegen baant hij zich een weg uit de voedselbrij door de wand van het spijsverteringskanaal heen. </w:t>
      </w:r>
    </w:p>
    <w:p w:rsidR="00E64AEA" w:rsidRDefault="00E64AEA" w:rsidP="00B25930">
      <w:pPr>
        <w:spacing w:line="240" w:lineRule="auto"/>
        <w:rPr>
          <w:rFonts w:cs="Arial"/>
        </w:rPr>
      </w:pPr>
      <w:r w:rsidRPr="0076480D">
        <w:rPr>
          <w:rFonts w:cs="Arial"/>
        </w:rPr>
        <w:t>Op welke plaats in het spijsverteringskanaal verandert het gedrag van deze rondworm?</w:t>
      </w:r>
    </w:p>
    <w:p w:rsidR="00E64AEA" w:rsidRPr="0076480D" w:rsidRDefault="00E64AEA" w:rsidP="00B25930">
      <w:pPr>
        <w:spacing w:line="240" w:lineRule="auto"/>
        <w:rPr>
          <w:rFonts w:cs="Arial"/>
        </w:rPr>
      </w:pPr>
    </w:p>
    <w:p w:rsidR="00E64AEA" w:rsidRPr="0076480D" w:rsidRDefault="00E64AEA" w:rsidP="00B25930">
      <w:pPr>
        <w:spacing w:line="240" w:lineRule="auto"/>
        <w:rPr>
          <w:rFonts w:cs="Arial"/>
        </w:rPr>
      </w:pPr>
      <w:r w:rsidRPr="0076480D">
        <w:rPr>
          <w:rFonts w:cs="Arial"/>
        </w:rPr>
        <w:t>a)</w:t>
      </w:r>
      <w:r w:rsidRPr="0076480D">
        <w:rPr>
          <w:rFonts w:cs="Arial"/>
        </w:rPr>
        <w:tab/>
        <w:t>In de blindedarm</w:t>
      </w:r>
    </w:p>
    <w:p w:rsidR="00E64AEA" w:rsidRPr="0076480D" w:rsidRDefault="00E64AEA" w:rsidP="00B25930">
      <w:pPr>
        <w:spacing w:line="240" w:lineRule="auto"/>
        <w:rPr>
          <w:rFonts w:cs="Arial"/>
        </w:rPr>
      </w:pPr>
      <w:r w:rsidRPr="0076480D">
        <w:rPr>
          <w:rFonts w:cs="Arial"/>
        </w:rPr>
        <w:t>b)</w:t>
      </w:r>
      <w:r w:rsidRPr="0076480D">
        <w:rPr>
          <w:rFonts w:cs="Arial"/>
        </w:rPr>
        <w:tab/>
        <w:t>In de dikke darm</w:t>
      </w:r>
    </w:p>
    <w:p w:rsidR="00E64AEA" w:rsidRPr="0076480D" w:rsidRDefault="00E64AEA" w:rsidP="00B25930">
      <w:pPr>
        <w:spacing w:line="240" w:lineRule="auto"/>
        <w:rPr>
          <w:rFonts w:cs="Arial"/>
        </w:rPr>
      </w:pPr>
      <w:r w:rsidRPr="0076480D">
        <w:rPr>
          <w:rFonts w:cs="Arial"/>
        </w:rPr>
        <w:t>c)</w:t>
      </w:r>
      <w:r w:rsidRPr="0076480D">
        <w:rPr>
          <w:rFonts w:cs="Arial"/>
        </w:rPr>
        <w:tab/>
        <w:t>De maag</w:t>
      </w:r>
    </w:p>
    <w:p w:rsidR="00E64AEA" w:rsidRPr="0076480D" w:rsidRDefault="00E64AEA" w:rsidP="00B25930">
      <w:pPr>
        <w:spacing w:line="240" w:lineRule="auto"/>
        <w:rPr>
          <w:rFonts w:cs="Arial"/>
        </w:rPr>
      </w:pPr>
      <w:r w:rsidRPr="0076480D">
        <w:rPr>
          <w:rFonts w:cs="Arial"/>
        </w:rPr>
        <w:t>d)</w:t>
      </w:r>
      <w:r w:rsidRPr="0076480D">
        <w:rPr>
          <w:rFonts w:cs="Arial"/>
        </w:rPr>
        <w:tab/>
        <w:t>In de twaalfvingerige darm</w:t>
      </w:r>
    </w:p>
    <w:p w:rsidR="00E64AEA" w:rsidRPr="00E467F0" w:rsidRDefault="00E64AEA" w:rsidP="00B25930">
      <w:pPr>
        <w:tabs>
          <w:tab w:val="left" w:pos="360"/>
        </w:tabs>
        <w:rPr>
          <w:rFonts w:eastAsia="Times New Roman" w:cs="Arial"/>
        </w:rPr>
      </w:pPr>
    </w:p>
    <w:p w:rsidR="00E64AEA" w:rsidRDefault="00E64AEA">
      <w:pPr>
        <w:spacing w:line="240" w:lineRule="auto"/>
      </w:pPr>
      <w:r>
        <w:br w:type="page"/>
      </w:r>
    </w:p>
    <w:p w:rsidR="00E64AEA" w:rsidRDefault="00E64AEA">
      <w:pPr>
        <w:spacing w:line="240" w:lineRule="auto"/>
      </w:pPr>
      <w:r>
        <w:lastRenderedPageBreak/>
        <w:br w:type="page"/>
      </w:r>
    </w:p>
    <w:p w:rsidR="00E64AEA" w:rsidRPr="002B2C3C" w:rsidRDefault="00E64AEA" w:rsidP="00B25930"/>
    <w:p w:rsidR="00E64AEA" w:rsidRPr="000064C4" w:rsidRDefault="00E64AEA" w:rsidP="00B25930">
      <w:pPr>
        <w:spacing w:line="240" w:lineRule="auto"/>
        <w:rPr>
          <w:rFonts w:eastAsia="Times New Roman" w:cs="Arial"/>
        </w:rPr>
      </w:pPr>
      <w:r w:rsidRPr="000064C4">
        <w:rPr>
          <w:rFonts w:eastAsia="Times New Roman" w:cs="Arial"/>
        </w:rPr>
        <w:t xml:space="preserve">D </w:t>
      </w:r>
    </w:p>
    <w:p w:rsidR="00E64AEA" w:rsidRPr="000064C4" w:rsidRDefault="00E64AEA" w:rsidP="00B25930">
      <w:pPr>
        <w:spacing w:line="240" w:lineRule="auto"/>
        <w:rPr>
          <w:rFonts w:eastAsia="Times New Roman" w:cs="Arial"/>
        </w:rPr>
      </w:pPr>
      <w:r w:rsidRPr="000064C4">
        <w:rPr>
          <w:rFonts w:eastAsia="Times New Roman" w:cs="Arial"/>
        </w:rPr>
        <w:t>Dit is een weetvraagje, maar dat moet dan wel gekoppeld worden aan andere informatie</w:t>
      </w:r>
    </w:p>
    <w:p w:rsidR="00E64AEA" w:rsidRPr="002B2C3C" w:rsidRDefault="00E64AEA" w:rsidP="00B25930"/>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E64AEA"/>
    <w:rsid w:val="00771F99"/>
    <w:rsid w:val="007C13FF"/>
    <w:rsid w:val="00B17766"/>
    <w:rsid w:val="00C92A38"/>
    <w:rsid w:val="00D4736A"/>
    <w:rsid w:val="00D82076"/>
    <w:rsid w:val="00E64AEA"/>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4AEA"/>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6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Words>
  <Characters>601</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2016-09-28T20:55:00Z</dcterms:created>
  <dcterms:modified xsi:type="dcterms:W3CDTF">2016-09-28T20:55:00Z</dcterms:modified>
</cp:coreProperties>
</file>